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0972E" w14:textId="3F076381" w:rsidR="00C03D0C" w:rsidRPr="00EC5871" w:rsidRDefault="00F64C29" w:rsidP="00C03D0C">
      <w:pPr>
        <w:spacing w:before="240" w:after="60" w:line="240" w:lineRule="auto"/>
        <w:jc w:val="center"/>
        <w:outlineLvl w:val="0"/>
        <w:rPr>
          <w:rFonts w:ascii="Calibri" w:eastAsia="Times New Roman" w:hAnsi="Calibri" w:cs="Calibri"/>
          <w:b/>
          <w:bCs/>
          <w:color w:val="156082" w:themeColor="accent1"/>
          <w:kern w:val="28"/>
          <w:sz w:val="32"/>
          <w:szCs w:val="32"/>
          <w:lang w:eastAsia="es-ES"/>
          <w14:ligatures w14:val="none"/>
        </w:rPr>
      </w:pPr>
      <w:r w:rsidRPr="00EC5871">
        <w:rPr>
          <w:rFonts w:ascii="Calibri" w:eastAsia="Times New Roman" w:hAnsi="Calibri" w:cs="Calibri"/>
          <w:b/>
          <w:bCs/>
          <w:color w:val="156082" w:themeColor="accent1"/>
          <w:kern w:val="28"/>
          <w:sz w:val="32"/>
          <w:szCs w:val="32"/>
          <w:lang w:eastAsia="es-ES"/>
          <w14:ligatures w14:val="none"/>
        </w:rPr>
        <w:t>M6</w:t>
      </w:r>
      <w:r w:rsidR="00C0491B" w:rsidRPr="00EC5871">
        <w:rPr>
          <w:rFonts w:ascii="Calibri" w:eastAsia="Times New Roman" w:hAnsi="Calibri" w:cs="Calibri"/>
          <w:b/>
          <w:bCs/>
          <w:color w:val="156082" w:themeColor="accent1"/>
          <w:kern w:val="28"/>
          <w:sz w:val="32"/>
          <w:szCs w:val="32"/>
          <w:lang w:eastAsia="es-ES"/>
          <w14:ligatures w14:val="none"/>
        </w:rPr>
        <w:t>.</w:t>
      </w:r>
      <w:r w:rsidRPr="00EC5871">
        <w:rPr>
          <w:rFonts w:ascii="Calibri" w:eastAsia="Times New Roman" w:hAnsi="Calibri" w:cs="Calibri"/>
          <w:b/>
          <w:bCs/>
          <w:color w:val="156082" w:themeColor="accent1"/>
          <w:kern w:val="28"/>
          <w:sz w:val="32"/>
          <w:szCs w:val="32"/>
          <w:lang w:eastAsia="es-ES"/>
          <w14:ligatures w14:val="none"/>
        </w:rPr>
        <w:t xml:space="preserve"> </w:t>
      </w:r>
      <w:r w:rsidR="00C03D0C" w:rsidRPr="00EC5871">
        <w:rPr>
          <w:rFonts w:ascii="Calibri" w:eastAsia="Times New Roman" w:hAnsi="Calibri" w:cs="Calibri"/>
          <w:b/>
          <w:bCs/>
          <w:color w:val="156082" w:themeColor="accent1"/>
          <w:kern w:val="28"/>
          <w:sz w:val="32"/>
          <w:szCs w:val="32"/>
          <w:lang w:eastAsia="es-ES"/>
          <w14:ligatures w14:val="none"/>
        </w:rPr>
        <w:t>DECLARACIÓN DE TITULARIDAD REAL DEL PERCEPTOR FINAL DE LOS FONDOS</w:t>
      </w:r>
    </w:p>
    <w:p w14:paraId="59A7AC44" w14:textId="5AFAC7E0" w:rsidR="00F64C29" w:rsidRPr="00F64C29" w:rsidRDefault="00F64C29" w:rsidP="00F64C29">
      <w:pPr>
        <w:pStyle w:val="Textoindependiente2"/>
        <w:tabs>
          <w:tab w:val="clear" w:pos="7560"/>
        </w:tabs>
        <w:suppressAutoHyphens w:val="0"/>
        <w:spacing w:before="120" w:after="120" w:line="288" w:lineRule="auto"/>
        <w:ind w:right="-6"/>
        <w:jc w:val="center"/>
        <w:rPr>
          <w:rFonts w:ascii="Calibri" w:hAnsi="Calibri" w:cs="Calibri"/>
          <w:b/>
          <w:bCs/>
          <w:color w:val="156082" w:themeColor="accent1"/>
          <w:kern w:val="28"/>
          <w:sz w:val="24"/>
          <w:szCs w:val="24"/>
          <w:lang w:eastAsia="es-ES"/>
        </w:rPr>
      </w:pPr>
      <w:r w:rsidRPr="00AE7E4C">
        <w:rPr>
          <w:rFonts w:ascii="Calibri" w:hAnsi="Calibri" w:cs="Calibri"/>
          <w:b/>
          <w:bCs/>
          <w:color w:val="156082" w:themeColor="accent1"/>
          <w:kern w:val="28"/>
          <w:sz w:val="24"/>
          <w:szCs w:val="24"/>
          <w:lang w:eastAsia="es-ES"/>
        </w:rPr>
        <w:t>Convocatoria de subvenciones, en régimen de concurrencia competitiva, para el fomento de la economía azul y el impulso de la sostenibilidad pesquera y acuícola, en el marco del Programa Pleamar, cofinanciado por el Fondo Europeo Marítimo, de Pesca y de Acuicultura (FEMPA) en 202</w:t>
      </w:r>
      <w:r>
        <w:rPr>
          <w:rFonts w:ascii="Calibri" w:hAnsi="Calibri" w:cs="Calibri"/>
          <w:b/>
          <w:bCs/>
          <w:color w:val="156082" w:themeColor="accent1"/>
          <w:kern w:val="28"/>
          <w:sz w:val="24"/>
          <w:szCs w:val="24"/>
          <w:lang w:eastAsia="es-ES"/>
        </w:rPr>
        <w:t>3</w:t>
      </w:r>
      <w:r w:rsidRPr="00AE7E4C">
        <w:rPr>
          <w:rFonts w:ascii="Calibri" w:hAnsi="Calibri" w:cs="Calibri"/>
          <w:b/>
          <w:bCs/>
          <w:color w:val="156082" w:themeColor="accent1"/>
          <w:kern w:val="28"/>
          <w:sz w:val="24"/>
          <w:szCs w:val="24"/>
          <w:lang w:eastAsia="es-ES"/>
        </w:rPr>
        <w:t>.</w:t>
      </w:r>
    </w:p>
    <w:p w14:paraId="164A0A7E" w14:textId="4B3ACA58" w:rsidR="000E2B3C" w:rsidRPr="00421B21" w:rsidRDefault="00C03D0C">
      <w:pPr>
        <w:rPr>
          <w:rFonts w:ascii="Calibri Light" w:hAnsi="Calibri Light" w:cs="Calibri Light"/>
        </w:rPr>
      </w:pPr>
      <w:r w:rsidRPr="00421B21">
        <w:rPr>
          <w:rFonts w:ascii="Calibri Light" w:eastAsia="Calibri" w:hAnsi="Calibri Light" w:cs="Calibri Light"/>
          <w:noProof/>
          <w:color w:val="3E7D94"/>
          <w:kern w:val="0"/>
          <w:lang w:eastAsia="es-ES"/>
          <w14:ligatures w14:val="none"/>
        </w:rPr>
        <mc:AlternateContent>
          <mc:Choice Requires="wps">
            <w:drawing>
              <wp:anchor distT="0" distB="0" distL="114300" distR="114300" simplePos="0" relativeHeight="251659264" behindDoc="0" locked="0" layoutInCell="1" allowOverlap="1" wp14:anchorId="29716631" wp14:editId="36492A5E">
                <wp:simplePos x="0" y="0"/>
                <wp:positionH relativeFrom="page">
                  <wp:align>left</wp:align>
                </wp:positionH>
                <wp:positionV relativeFrom="paragraph">
                  <wp:posOffset>17780</wp:posOffset>
                </wp:positionV>
                <wp:extent cx="7703820" cy="17780"/>
                <wp:effectExtent l="0" t="0" r="0" b="0"/>
                <wp:wrapNone/>
                <wp:docPr id="1287230145" name="8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03820" cy="17780"/>
                        </a:xfrm>
                        <a:prstGeom prst="rect">
                          <a:avLst/>
                        </a:prstGeom>
                        <a:solidFill>
                          <a:srgbClr val="9BBB59">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85 Rectángulo" style="position:absolute;margin-left:0;margin-top:1.4pt;width:606.6pt;height:1.4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4f6228" stroked="f" strokeweight="2pt" w14:anchorId="2927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">
                <w10:wrap anchorx="page"/>
              </v:rect>
            </w:pict>
          </mc:Fallback>
        </mc:AlternateContent>
      </w:r>
    </w:p>
    <w:p w14:paraId="101DE73B" w14:textId="359036A3" w:rsidR="000E2B3C" w:rsidRDefault="00926C41" w:rsidP="000E2B3C">
      <w:pPr>
        <w:pStyle w:val="Textoindependiente2"/>
        <w:spacing w:line="360" w:lineRule="auto"/>
        <w:rPr>
          <w:rFonts w:ascii="Calibri Light" w:hAnsi="Calibri Light" w:cs="Calibri Light"/>
          <w:color w:val="auto"/>
          <w:sz w:val="20"/>
          <w:szCs w:val="16"/>
        </w:rPr>
      </w:pPr>
      <w:r w:rsidRPr="00926C41">
        <w:rPr>
          <w:rFonts w:ascii="Calibri Light" w:hAnsi="Calibri Light" w:cs="Calibri Light"/>
          <w:color w:val="auto"/>
          <w:sz w:val="20"/>
          <w:szCs w:val="16"/>
        </w:rPr>
        <w:t>D./</w:t>
      </w:r>
      <w:proofErr w:type="gramStart"/>
      <w:r w:rsidRPr="00926C41">
        <w:rPr>
          <w:rFonts w:ascii="Calibri Light" w:hAnsi="Calibri Light" w:cs="Calibri Light"/>
          <w:color w:val="auto"/>
          <w:sz w:val="20"/>
          <w:szCs w:val="16"/>
        </w:rPr>
        <w:t>D.ª</w:t>
      </w:r>
      <w:proofErr w:type="gramEnd"/>
      <w:r w:rsidRPr="00926C41">
        <w:rPr>
          <w:rFonts w:ascii="Calibri Light" w:hAnsi="Calibri Light" w:cs="Calibri Light"/>
          <w:color w:val="auto"/>
          <w:sz w:val="20"/>
          <w:szCs w:val="16"/>
        </w:rPr>
        <w:t>…………………………………………………………………………………………………………………………………</w:t>
      </w:r>
      <w:proofErr w:type="gramStart"/>
      <w:r w:rsidRPr="00926C41">
        <w:rPr>
          <w:rFonts w:ascii="Calibri Light" w:hAnsi="Calibri Light" w:cs="Calibri Light"/>
          <w:color w:val="auto"/>
          <w:sz w:val="20"/>
          <w:szCs w:val="16"/>
        </w:rPr>
        <w:t>…….</w:t>
      </w:r>
      <w:proofErr w:type="gramEnd"/>
      <w:r w:rsidRPr="00926C41">
        <w:rPr>
          <w:rFonts w:ascii="Calibri Light" w:hAnsi="Calibri Light" w:cs="Calibri Light"/>
          <w:color w:val="auto"/>
          <w:sz w:val="20"/>
          <w:szCs w:val="16"/>
        </w:rPr>
        <w:t>., mayor de edad, con DNI n.º ………………………………………</w:t>
      </w:r>
      <w:proofErr w:type="gramStart"/>
      <w:r w:rsidRPr="00926C41">
        <w:rPr>
          <w:rFonts w:ascii="Calibri Light" w:hAnsi="Calibri Light" w:cs="Calibri Light"/>
          <w:color w:val="auto"/>
          <w:sz w:val="20"/>
          <w:szCs w:val="16"/>
        </w:rPr>
        <w:t>…….</w:t>
      </w:r>
      <w:proofErr w:type="gramEnd"/>
      <w:r w:rsidRPr="00926C41">
        <w:rPr>
          <w:rFonts w:ascii="Calibri Light" w:hAnsi="Calibri Light" w:cs="Calibri Light"/>
          <w:color w:val="auto"/>
          <w:sz w:val="20"/>
          <w:szCs w:val="16"/>
        </w:rPr>
        <w:t>., en calidad de …………………………………………………………</w:t>
      </w:r>
      <w:r>
        <w:rPr>
          <w:rFonts w:ascii="Calibri Light" w:hAnsi="Calibri Light" w:cs="Calibri Light"/>
          <w:color w:val="auto"/>
          <w:sz w:val="20"/>
          <w:szCs w:val="16"/>
        </w:rPr>
        <w:t xml:space="preserve"> </w:t>
      </w:r>
      <w:r w:rsidRPr="00926C41">
        <w:rPr>
          <w:rFonts w:ascii="Calibri Light" w:hAnsi="Calibri Light" w:cs="Calibri Light"/>
          <w:color w:val="auto"/>
          <w:sz w:val="20"/>
          <w:szCs w:val="16"/>
        </w:rPr>
        <w:t>………………… actuando en nombre y representación de la entidad ………</w:t>
      </w:r>
      <w:proofErr w:type="gramStart"/>
      <w:r w:rsidRPr="00926C41">
        <w:rPr>
          <w:rFonts w:ascii="Calibri Light" w:hAnsi="Calibri Light" w:cs="Calibri Light"/>
          <w:color w:val="auto"/>
          <w:sz w:val="20"/>
          <w:szCs w:val="16"/>
        </w:rPr>
        <w:t>…….</w:t>
      </w:r>
      <w:proofErr w:type="gramEnd"/>
      <w:r w:rsidRPr="00926C41">
        <w:rPr>
          <w:rFonts w:ascii="Calibri Light" w:hAnsi="Calibri Light" w:cs="Calibri Light"/>
          <w:color w:val="auto"/>
          <w:sz w:val="20"/>
          <w:szCs w:val="16"/>
        </w:rPr>
        <w:t>.……………………………</w:t>
      </w:r>
      <w:r>
        <w:rPr>
          <w:rFonts w:ascii="Calibri Light" w:hAnsi="Calibri Light" w:cs="Calibri Light"/>
          <w:color w:val="auto"/>
          <w:sz w:val="20"/>
          <w:szCs w:val="16"/>
        </w:rPr>
        <w:t xml:space="preserve"> </w:t>
      </w:r>
      <w:r w:rsidRPr="00926C41">
        <w:rPr>
          <w:rFonts w:ascii="Calibri Light" w:hAnsi="Calibri Light" w:cs="Calibri Light"/>
          <w:color w:val="auto"/>
          <w:sz w:val="20"/>
          <w:szCs w:val="16"/>
        </w:rPr>
        <w:t>…………………………………………………………………………………………………………………………………………………………, con sede social en ……………………………………………… y NIF …………………………………………………………. , como entidad solicitante del proyecto …</w:t>
      </w:r>
      <w:r>
        <w:rPr>
          <w:rFonts w:ascii="Calibri Light" w:hAnsi="Calibri Light" w:cs="Calibri Light"/>
          <w:color w:val="auto"/>
          <w:sz w:val="20"/>
          <w:szCs w:val="16"/>
        </w:rPr>
        <w:t>…………</w:t>
      </w:r>
      <w:r w:rsidRPr="00926C41">
        <w:rPr>
          <w:rFonts w:ascii="Calibri Light" w:hAnsi="Calibri Light" w:cs="Calibri Light"/>
          <w:color w:val="auto"/>
          <w:sz w:val="20"/>
          <w:szCs w:val="16"/>
        </w:rPr>
        <w:t>………………………………………………………………………………………………………………</w:t>
      </w:r>
      <w:r>
        <w:rPr>
          <w:rFonts w:ascii="Calibri Light" w:hAnsi="Calibri Light" w:cs="Calibri Light"/>
          <w:color w:val="auto"/>
          <w:sz w:val="20"/>
          <w:szCs w:val="16"/>
        </w:rPr>
        <w:t xml:space="preserve"> </w:t>
      </w:r>
      <w:r w:rsidRPr="00926C41">
        <w:rPr>
          <w:rFonts w:ascii="Calibri Light" w:hAnsi="Calibri Light" w:cs="Calibri Light"/>
          <w:color w:val="auto"/>
          <w:sz w:val="20"/>
          <w:szCs w:val="16"/>
        </w:rPr>
        <w:t xml:space="preserve">……………., cuyo importe total asciende a ……………………………….. euros, de la Convocatoria de subvenciones de la Fundación Biodiversidad, F.S.P, en régimen de concurrencia competitiva, para la adquisición o mejora de competencias para la transición ecológica, en el marco del </w:t>
      </w:r>
      <w:r w:rsidRPr="00B95859">
        <w:rPr>
          <w:rFonts w:ascii="Calibri Light" w:hAnsi="Calibri Light" w:cs="Calibri Light"/>
          <w:b/>
          <w:bCs/>
          <w:color w:val="auto"/>
          <w:sz w:val="20"/>
          <w:szCs w:val="16"/>
        </w:rPr>
        <w:t>Programa Pleamar, cofinanciado por el por el Fondo Europeo Marítimo, de Pesca y de Acuicultura, en 202</w:t>
      </w:r>
      <w:r w:rsidRPr="00B95859">
        <w:rPr>
          <w:rFonts w:ascii="Calibri Light" w:hAnsi="Calibri Light" w:cs="Calibri Light"/>
          <w:b/>
          <w:bCs/>
          <w:color w:val="auto"/>
          <w:sz w:val="20"/>
          <w:szCs w:val="16"/>
        </w:rPr>
        <w:t>3</w:t>
      </w:r>
      <w:r w:rsidRPr="00926C41">
        <w:rPr>
          <w:rFonts w:ascii="Calibri Light" w:hAnsi="Calibri Light" w:cs="Calibri Light"/>
          <w:color w:val="auto"/>
          <w:sz w:val="20"/>
          <w:szCs w:val="16"/>
        </w:rPr>
        <w:t>.</w:t>
      </w:r>
    </w:p>
    <w:p w14:paraId="5113B20F" w14:textId="77777777" w:rsidR="00926C41" w:rsidRPr="00421B21" w:rsidRDefault="00926C41" w:rsidP="000E2B3C">
      <w:pPr>
        <w:pStyle w:val="Textoindependiente2"/>
        <w:spacing w:line="360" w:lineRule="auto"/>
        <w:rPr>
          <w:rFonts w:ascii="Calibri Light" w:hAnsi="Calibri Light" w:cs="Calibri Light"/>
          <w:b/>
          <w:bCs/>
          <w:color w:val="auto"/>
          <w:sz w:val="20"/>
          <w:szCs w:val="16"/>
        </w:rPr>
      </w:pPr>
    </w:p>
    <w:p w14:paraId="3A5E87FA" w14:textId="325F7138" w:rsidR="000E2B3C" w:rsidRPr="00421B21" w:rsidRDefault="000E2B3C" w:rsidP="000E2B3C">
      <w:pPr>
        <w:pStyle w:val="Textoindependiente2"/>
        <w:spacing w:line="360" w:lineRule="auto"/>
        <w:jc w:val="center"/>
        <w:rPr>
          <w:rFonts w:ascii="Calibri Light" w:hAnsi="Calibri Light" w:cs="Calibri Light"/>
          <w:b/>
          <w:bCs/>
          <w:color w:val="auto"/>
          <w:sz w:val="20"/>
          <w:szCs w:val="16"/>
        </w:rPr>
      </w:pPr>
      <w:r w:rsidRPr="00421B21">
        <w:rPr>
          <w:rFonts w:ascii="Calibri Light" w:hAnsi="Calibri Light" w:cs="Calibri Light"/>
          <w:b/>
          <w:bCs/>
          <w:color w:val="auto"/>
          <w:sz w:val="20"/>
          <w:szCs w:val="16"/>
        </w:rPr>
        <w:t>DECLARA:</w:t>
      </w:r>
    </w:p>
    <w:p w14:paraId="65D97998" w14:textId="18C74275" w:rsidR="007F5AE2" w:rsidRPr="00421B21" w:rsidRDefault="003B283D" w:rsidP="003B283D">
      <w:pPr>
        <w:pStyle w:val="Textoindependiente2"/>
        <w:tabs>
          <w:tab w:val="clear" w:pos="7560"/>
          <w:tab w:val="left" w:pos="1311"/>
        </w:tabs>
        <w:spacing w:line="360" w:lineRule="auto"/>
        <w:rPr>
          <w:rFonts w:ascii="Calibri Light" w:hAnsi="Calibri Light" w:cs="Calibri Light"/>
          <w:color w:val="auto"/>
          <w:sz w:val="20"/>
          <w:szCs w:val="16"/>
        </w:rPr>
      </w:pPr>
      <w:r w:rsidRPr="00421B21">
        <w:rPr>
          <w:rFonts w:ascii="Calibri Light" w:hAnsi="Calibri Light" w:cs="Calibri Light"/>
          <w:color w:val="auto"/>
          <w:sz w:val="20"/>
          <w:szCs w:val="16"/>
        </w:rPr>
        <w:t>Que la entidad</w:t>
      </w:r>
      <w:r w:rsidR="00200D8C" w:rsidRPr="00421B21">
        <w:rPr>
          <w:rFonts w:ascii="Calibri Light" w:hAnsi="Calibri Light" w:cs="Calibri Light"/>
          <w:color w:val="auto"/>
          <w:sz w:val="20"/>
          <w:szCs w:val="16"/>
        </w:rPr>
        <w:t>,</w:t>
      </w:r>
      <w:r w:rsidRPr="00421B21">
        <w:rPr>
          <w:rFonts w:ascii="Calibri Light" w:hAnsi="Calibri Light" w:cs="Calibri Light"/>
          <w:color w:val="auto"/>
          <w:sz w:val="20"/>
          <w:szCs w:val="16"/>
        </w:rPr>
        <w:t xml:space="preserve"> </w:t>
      </w:r>
      <w:r w:rsidR="007F5AE2" w:rsidRPr="00421B21">
        <w:rPr>
          <w:rFonts w:ascii="Calibri Light" w:hAnsi="Calibri Light" w:cs="Calibri Light"/>
          <w:color w:val="auto"/>
          <w:sz w:val="20"/>
          <w:szCs w:val="16"/>
        </w:rPr>
        <w:t xml:space="preserve">como </w:t>
      </w:r>
      <w:r w:rsidR="00D246A9">
        <w:rPr>
          <w:rFonts w:ascii="Calibri Light" w:hAnsi="Calibri Light" w:cs="Calibri Light"/>
          <w:color w:val="auto"/>
          <w:sz w:val="20"/>
          <w:szCs w:val="16"/>
        </w:rPr>
        <w:t>beneficiaria</w:t>
      </w:r>
      <w:r w:rsidR="007F5AE2" w:rsidRPr="00421B21">
        <w:rPr>
          <w:rFonts w:ascii="Calibri Light" w:hAnsi="Calibri Light" w:cs="Calibri Light"/>
          <w:color w:val="auto"/>
          <w:sz w:val="20"/>
          <w:szCs w:val="16"/>
        </w:rPr>
        <w:t xml:space="preserve"> de ayudas financiadas con recursos provenientes del </w:t>
      </w:r>
      <w:r w:rsidR="00B64592">
        <w:rPr>
          <w:rFonts w:ascii="Calibri Light" w:hAnsi="Calibri Light" w:cs="Calibri Light"/>
          <w:color w:val="auto"/>
          <w:sz w:val="20"/>
          <w:szCs w:val="16"/>
        </w:rPr>
        <w:t>Fondo Europeo Marítimo, de Pesca y Acuicultura</w:t>
      </w:r>
      <w:r w:rsidR="007F5AE2" w:rsidRPr="00421B21">
        <w:rPr>
          <w:rFonts w:ascii="Calibri Light" w:hAnsi="Calibri Light" w:cs="Calibri Light"/>
          <w:color w:val="auto"/>
          <w:sz w:val="20"/>
          <w:szCs w:val="16"/>
        </w:rPr>
        <w:t>, y de acuerdo con el artículo 69 del Reglamento (UE)</w:t>
      </w:r>
      <w:r w:rsidR="00126958" w:rsidRPr="00421B21">
        <w:rPr>
          <w:rFonts w:ascii="Calibri Light" w:hAnsi="Calibri Light" w:cs="Calibri Light"/>
          <w:color w:val="auto"/>
          <w:sz w:val="20"/>
          <w:szCs w:val="16"/>
        </w:rPr>
        <w:t xml:space="preserve"> 2021/1060</w:t>
      </w:r>
      <w:r w:rsidR="007F5AE2" w:rsidRPr="00421B21">
        <w:rPr>
          <w:rFonts w:ascii="Calibri Light" w:hAnsi="Calibri Light" w:cs="Calibri Light"/>
          <w:color w:val="auto"/>
          <w:sz w:val="20"/>
          <w:szCs w:val="16"/>
        </w:rPr>
        <w:t xml:space="preserve"> del Parlamento Europeo y del Consejo, de 24 de junio de 2021, por el que se establecen las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el marco de la responsabilidad de los Estados Miembros para garantizar la legalidad y regularidad del gasto, se emprenderán acciones para la prevención de irregularidades, incluido el fraude, detectarlas, corregirlas e informar sobre ellas. Estas acciones incluyen la recogida de información sobre los titulares reales de los perceptores de la financiación de la Unión </w:t>
      </w:r>
      <w:r w:rsidR="00200D8C" w:rsidRPr="00421B21">
        <w:rPr>
          <w:rFonts w:ascii="Calibri Light" w:hAnsi="Calibri Light" w:cs="Calibri Light"/>
          <w:color w:val="auto"/>
          <w:sz w:val="20"/>
          <w:szCs w:val="16"/>
        </w:rPr>
        <w:t xml:space="preserve">Europea </w:t>
      </w:r>
      <w:r w:rsidR="007F5AE2" w:rsidRPr="00421B21">
        <w:rPr>
          <w:rFonts w:ascii="Calibri Light" w:hAnsi="Calibri Light" w:cs="Calibri Light"/>
          <w:color w:val="auto"/>
          <w:sz w:val="20"/>
          <w:szCs w:val="16"/>
        </w:rPr>
        <w:t>de conformidad.</w:t>
      </w:r>
    </w:p>
    <w:p w14:paraId="64957026" w14:textId="77777777" w:rsidR="007F5AE2" w:rsidRPr="00421B21" w:rsidRDefault="007F5AE2" w:rsidP="003B283D">
      <w:pPr>
        <w:pStyle w:val="Textoindependiente2"/>
        <w:tabs>
          <w:tab w:val="clear" w:pos="7560"/>
          <w:tab w:val="left" w:pos="1311"/>
        </w:tabs>
        <w:spacing w:line="360" w:lineRule="auto"/>
        <w:rPr>
          <w:rFonts w:ascii="Calibri Light" w:hAnsi="Calibri Light" w:cs="Calibri Light"/>
          <w:color w:val="auto"/>
          <w:sz w:val="20"/>
          <w:szCs w:val="16"/>
        </w:rPr>
      </w:pPr>
    </w:p>
    <w:p w14:paraId="39791671" w14:textId="605F4F9F" w:rsidR="007F5AE2" w:rsidRPr="00421B21" w:rsidRDefault="007F5AE2" w:rsidP="003B283D">
      <w:pPr>
        <w:pStyle w:val="Textoindependiente2"/>
        <w:tabs>
          <w:tab w:val="clear" w:pos="7560"/>
          <w:tab w:val="left" w:pos="1311"/>
        </w:tabs>
        <w:spacing w:line="360" w:lineRule="auto"/>
        <w:rPr>
          <w:rFonts w:ascii="Calibri Light" w:hAnsi="Calibri Light" w:cs="Calibri Light"/>
          <w:color w:val="auto"/>
          <w:sz w:val="20"/>
          <w:szCs w:val="16"/>
        </w:rPr>
      </w:pPr>
      <w:r w:rsidRPr="00421B21">
        <w:rPr>
          <w:rFonts w:ascii="Calibri Light" w:hAnsi="Calibri Light" w:cs="Calibri Light"/>
          <w:color w:val="auto"/>
          <w:sz w:val="20"/>
          <w:szCs w:val="16"/>
        </w:rPr>
        <w:t xml:space="preserve">En este sentido, </w:t>
      </w:r>
      <w:r w:rsidRPr="00421B21">
        <w:rPr>
          <w:rFonts w:ascii="Calibri Light" w:hAnsi="Calibri Light" w:cs="Calibri Light"/>
          <w:b/>
          <w:bCs/>
          <w:color w:val="auto"/>
          <w:sz w:val="20"/>
          <w:szCs w:val="16"/>
        </w:rPr>
        <w:t>MANIFIESTA:</w:t>
      </w:r>
      <w:r w:rsidR="00200D8C" w:rsidRPr="00421B21">
        <w:rPr>
          <w:rFonts w:ascii="Calibri Light" w:hAnsi="Calibri Light" w:cs="Calibri Light"/>
          <w:b/>
          <w:bCs/>
          <w:color w:val="auto"/>
          <w:sz w:val="20"/>
          <w:szCs w:val="16"/>
        </w:rPr>
        <w:t xml:space="preserve"> </w:t>
      </w:r>
    </w:p>
    <w:p w14:paraId="732900E6" w14:textId="77777777" w:rsidR="006856A4" w:rsidRPr="00421B21" w:rsidRDefault="006856A4" w:rsidP="003B283D">
      <w:pPr>
        <w:pStyle w:val="Textoindependiente2"/>
        <w:tabs>
          <w:tab w:val="clear" w:pos="7560"/>
          <w:tab w:val="left" w:pos="1311"/>
        </w:tabs>
        <w:spacing w:line="360" w:lineRule="auto"/>
        <w:rPr>
          <w:rFonts w:ascii="Calibri Light" w:hAnsi="Calibri Light" w:cs="Calibri Light"/>
          <w:color w:val="auto"/>
          <w:sz w:val="20"/>
          <w:szCs w:val="16"/>
        </w:rPr>
      </w:pPr>
    </w:p>
    <w:p w14:paraId="75ED64B2" w14:textId="1E21D0D3" w:rsidR="003B283D" w:rsidRPr="00421B21" w:rsidRDefault="00B95859" w:rsidP="003B283D">
      <w:pPr>
        <w:pStyle w:val="Textoindependiente2"/>
        <w:tabs>
          <w:tab w:val="clear" w:pos="7560"/>
          <w:tab w:val="left" w:pos="1311"/>
        </w:tabs>
        <w:spacing w:line="360" w:lineRule="auto"/>
        <w:rPr>
          <w:rFonts w:ascii="Calibri Light" w:hAnsi="Calibri Light" w:cs="Calibri Light"/>
          <w:color w:val="auto"/>
          <w:sz w:val="20"/>
          <w:szCs w:val="16"/>
        </w:rPr>
      </w:pPr>
      <w:sdt>
        <w:sdtPr>
          <w:rPr>
            <w:rFonts w:ascii="Calibri Light" w:hAnsi="Calibri Light" w:cs="Calibri Light"/>
            <w:color w:val="auto"/>
            <w:sz w:val="20"/>
            <w:szCs w:val="16"/>
          </w:rPr>
          <w:id w:val="1072004672"/>
          <w14:checkbox>
            <w14:checked w14:val="0"/>
            <w14:checkedState w14:val="2612" w14:font="MS Gothic"/>
            <w14:uncheckedState w14:val="2610" w14:font="MS Gothic"/>
          </w14:checkbox>
        </w:sdtPr>
        <w:sdtEndPr/>
        <w:sdtContent>
          <w:r w:rsidR="006856A4" w:rsidRPr="00421B21">
            <w:rPr>
              <w:rFonts w:ascii="Segoe UI Symbol" w:eastAsia="MS Gothic" w:hAnsi="Segoe UI Symbol" w:cs="Segoe UI Symbol"/>
              <w:color w:val="auto"/>
              <w:sz w:val="20"/>
              <w:szCs w:val="16"/>
            </w:rPr>
            <w:t>☐</w:t>
          </w:r>
        </w:sdtContent>
      </w:sdt>
      <w:r w:rsidR="007F5AE2" w:rsidRPr="00421B21">
        <w:rPr>
          <w:rFonts w:ascii="Calibri Light" w:hAnsi="Calibri Light" w:cs="Calibri Light"/>
        </w:rPr>
        <w:t xml:space="preserve"> </w:t>
      </w:r>
      <w:r w:rsidR="00473626" w:rsidRPr="004B4678">
        <w:rPr>
          <w:rFonts w:ascii="Calibri Light" w:hAnsi="Calibri Light" w:cs="Calibri Light"/>
          <w:color w:val="auto"/>
          <w:sz w:val="20"/>
          <w:szCs w:val="20"/>
        </w:rPr>
        <w:t xml:space="preserve">Que </w:t>
      </w:r>
      <w:r w:rsidR="00473626" w:rsidRPr="004B4678">
        <w:rPr>
          <w:rFonts w:ascii="Calibri Light" w:hAnsi="Calibri Light" w:cs="Calibri Light"/>
          <w:b/>
          <w:bCs/>
          <w:color w:val="auto"/>
          <w:sz w:val="20"/>
          <w:szCs w:val="20"/>
          <w:u w:val="single"/>
        </w:rPr>
        <w:t>SÍ</w:t>
      </w:r>
      <w:r w:rsidR="00473626" w:rsidRPr="004B4678">
        <w:rPr>
          <w:rFonts w:ascii="Calibri Light" w:hAnsi="Calibri Light" w:cs="Calibri Light"/>
          <w:color w:val="auto"/>
          <w:sz w:val="20"/>
          <w:szCs w:val="20"/>
          <w:u w:val="single"/>
        </w:rPr>
        <w:t xml:space="preserve"> </w:t>
      </w:r>
      <w:r w:rsidR="00473626" w:rsidRPr="004B4678">
        <w:rPr>
          <w:rFonts w:ascii="Calibri Light" w:hAnsi="Calibri Light" w:cs="Calibri Light"/>
          <w:color w:val="auto"/>
          <w:sz w:val="20"/>
          <w:szCs w:val="20"/>
        </w:rPr>
        <w:t>existe</w:t>
      </w:r>
      <w:r w:rsidR="0016754C" w:rsidRPr="004B4678">
        <w:rPr>
          <w:rFonts w:ascii="Calibri Light" w:hAnsi="Calibri Light" w:cs="Calibri Light"/>
          <w:color w:val="auto"/>
          <w:sz w:val="20"/>
          <w:szCs w:val="20"/>
        </w:rPr>
        <w:t>n</w:t>
      </w:r>
      <w:r w:rsidR="00473626" w:rsidRPr="004B4678">
        <w:rPr>
          <w:rFonts w:ascii="Calibri Light" w:hAnsi="Calibri Light" w:cs="Calibri Light"/>
          <w:color w:val="auto"/>
          <w:sz w:val="20"/>
          <w:szCs w:val="20"/>
        </w:rPr>
        <w:t xml:space="preserve"> </w:t>
      </w:r>
      <w:r w:rsidR="007F5AE2" w:rsidRPr="004B4678">
        <w:rPr>
          <w:rFonts w:ascii="Calibri Light" w:hAnsi="Calibri Light" w:cs="Calibri Light"/>
          <w:color w:val="auto"/>
          <w:sz w:val="20"/>
          <w:szCs w:val="20"/>
        </w:rPr>
        <w:t>personas físicas</w:t>
      </w:r>
      <w:r w:rsidR="007F5AE2" w:rsidRPr="00421B21">
        <w:rPr>
          <w:rFonts w:ascii="Calibri Light" w:hAnsi="Calibri Light" w:cs="Calibri Light"/>
          <w:color w:val="auto"/>
          <w:sz w:val="20"/>
          <w:szCs w:val="16"/>
        </w:rPr>
        <w:t xml:space="preserve"> que en último término poseen o controlan, directa o indirectamente, un porcentaje superior al 25% del capital o de los derechos de voto de la persona jurídica a la que represento</w:t>
      </w:r>
      <w:r w:rsidR="000C72EF" w:rsidRPr="00421B21">
        <w:rPr>
          <w:rFonts w:ascii="Calibri Light" w:hAnsi="Calibri Light" w:cs="Calibri Light"/>
          <w:color w:val="auto"/>
          <w:sz w:val="20"/>
          <w:szCs w:val="16"/>
        </w:rPr>
        <w:t xml:space="preserve">, </w:t>
      </w:r>
      <w:r w:rsidR="004B4678">
        <w:rPr>
          <w:rFonts w:ascii="Calibri Light" w:hAnsi="Calibri Light" w:cs="Calibri Light"/>
          <w:color w:val="auto"/>
          <w:sz w:val="20"/>
          <w:szCs w:val="16"/>
        </w:rPr>
        <w:t xml:space="preserve">y estas personas </w:t>
      </w:r>
      <w:r w:rsidR="000C72EF" w:rsidRPr="00421B21">
        <w:rPr>
          <w:rFonts w:ascii="Calibri Light" w:hAnsi="Calibri Light" w:cs="Calibri Light"/>
          <w:color w:val="auto"/>
          <w:sz w:val="20"/>
          <w:szCs w:val="16"/>
        </w:rPr>
        <w:t>son:</w:t>
      </w:r>
    </w:p>
    <w:tbl>
      <w:tblPr>
        <w:tblW w:w="11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869"/>
        <w:gridCol w:w="1741"/>
        <w:gridCol w:w="1518"/>
        <w:gridCol w:w="1250"/>
        <w:gridCol w:w="1910"/>
      </w:tblGrid>
      <w:tr w:rsidR="007F5AE2" w:rsidRPr="00421B21" w14:paraId="58E9CE52" w14:textId="77777777" w:rsidTr="4F4C4D08">
        <w:trPr>
          <w:tblHeader/>
          <w:jc w:val="center"/>
        </w:trPr>
        <w:tc>
          <w:tcPr>
            <w:tcW w:w="2816" w:type="dxa"/>
            <w:shd w:val="clear" w:color="auto" w:fill="auto"/>
          </w:tcPr>
          <w:p w14:paraId="644CC746" w14:textId="77777777" w:rsidR="007F5AE2" w:rsidRPr="00421B21" w:rsidRDefault="007F5AE2">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lastRenderedPageBreak/>
              <w:t>Nombre completo del titular real</w:t>
            </w:r>
          </w:p>
        </w:tc>
        <w:tc>
          <w:tcPr>
            <w:tcW w:w="1869" w:type="dxa"/>
            <w:shd w:val="clear" w:color="auto" w:fill="auto"/>
          </w:tcPr>
          <w:p w14:paraId="7085C435" w14:textId="77777777" w:rsidR="007F5AE2" w:rsidRPr="00421B21" w:rsidRDefault="007F5AE2" w:rsidP="4F4C4D08">
            <w:pPr>
              <w:jc w:val="center"/>
              <w:rPr>
                <w:rFonts w:ascii="Calibri Light" w:hAnsi="Calibri Light" w:cs="Calibri Light"/>
                <w:b/>
                <w:bCs/>
                <w:sz w:val="20"/>
                <w:szCs w:val="20"/>
              </w:rPr>
            </w:pPr>
            <w:r w:rsidRPr="4F4C4D08">
              <w:rPr>
                <w:rFonts w:ascii="Calibri Light" w:hAnsi="Calibri Light" w:cs="Calibri Light"/>
                <w:b/>
                <w:bCs/>
                <w:sz w:val="20"/>
                <w:szCs w:val="20"/>
              </w:rPr>
              <w:t xml:space="preserve">Tipo y </w:t>
            </w:r>
            <w:proofErr w:type="spellStart"/>
            <w:r w:rsidRPr="4F4C4D08">
              <w:rPr>
                <w:rFonts w:ascii="Calibri Light" w:hAnsi="Calibri Light" w:cs="Calibri Light"/>
                <w:b/>
                <w:bCs/>
                <w:sz w:val="20"/>
                <w:szCs w:val="20"/>
              </w:rPr>
              <w:t>nº</w:t>
            </w:r>
            <w:proofErr w:type="spellEnd"/>
            <w:r w:rsidRPr="4F4C4D08">
              <w:rPr>
                <w:rFonts w:ascii="Calibri Light" w:hAnsi="Calibri Light" w:cs="Calibri Light"/>
                <w:b/>
                <w:bCs/>
                <w:sz w:val="20"/>
                <w:szCs w:val="20"/>
              </w:rPr>
              <w:t xml:space="preserve"> de documento identificativo</w:t>
            </w:r>
          </w:p>
        </w:tc>
        <w:tc>
          <w:tcPr>
            <w:tcW w:w="1741" w:type="dxa"/>
            <w:shd w:val="clear" w:color="auto" w:fill="auto"/>
          </w:tcPr>
          <w:p w14:paraId="56C52827" w14:textId="77777777" w:rsidR="007F5AE2" w:rsidRPr="00421B21" w:rsidRDefault="007F5AE2">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Nacionalidad</w:t>
            </w:r>
          </w:p>
        </w:tc>
        <w:tc>
          <w:tcPr>
            <w:tcW w:w="1518" w:type="dxa"/>
          </w:tcPr>
          <w:p w14:paraId="64A24698" w14:textId="77777777" w:rsidR="007F5AE2" w:rsidRPr="00421B21" w:rsidRDefault="007F5AE2">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Fecha de nacimiento</w:t>
            </w:r>
          </w:p>
        </w:tc>
        <w:tc>
          <w:tcPr>
            <w:tcW w:w="1250" w:type="dxa"/>
            <w:shd w:val="clear" w:color="auto" w:fill="auto"/>
          </w:tcPr>
          <w:p w14:paraId="407B1AAC" w14:textId="1DE9F5B7" w:rsidR="007F5AE2" w:rsidRPr="00421B21" w:rsidRDefault="007F5AE2">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 xml:space="preserve">Medio de control </w:t>
            </w:r>
            <w:r w:rsidRPr="00421B21">
              <w:rPr>
                <w:rFonts w:ascii="Calibri Light" w:hAnsi="Calibri Light" w:cs="Calibri Light"/>
                <w:b/>
                <w:bCs/>
                <w:sz w:val="20"/>
                <w:szCs w:val="20"/>
                <w:vertAlign w:val="superscript"/>
                <w:lang w:val="es-ES_tradnl"/>
              </w:rPr>
              <w:t>(1)</w:t>
            </w:r>
          </w:p>
        </w:tc>
        <w:tc>
          <w:tcPr>
            <w:tcW w:w="1910" w:type="dxa"/>
            <w:shd w:val="clear" w:color="auto" w:fill="auto"/>
          </w:tcPr>
          <w:p w14:paraId="4DBB1013" w14:textId="706C979A" w:rsidR="007F5AE2" w:rsidRPr="00421B21" w:rsidRDefault="007F5AE2">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Porcentaje de participación</w:t>
            </w:r>
            <w:r w:rsidRPr="00421B21">
              <w:rPr>
                <w:rFonts w:ascii="Calibri Light" w:hAnsi="Calibri Light" w:cs="Calibri Light"/>
                <w:b/>
                <w:bCs/>
                <w:sz w:val="20"/>
                <w:szCs w:val="20"/>
              </w:rPr>
              <w:t xml:space="preserve"> </w:t>
            </w:r>
            <w:r w:rsidRPr="00421B21">
              <w:rPr>
                <w:rFonts w:ascii="Calibri Light" w:hAnsi="Calibri Light" w:cs="Calibri Light"/>
                <w:b/>
                <w:bCs/>
                <w:sz w:val="20"/>
                <w:szCs w:val="20"/>
                <w:vertAlign w:val="superscript"/>
              </w:rPr>
              <w:t>(2)</w:t>
            </w:r>
          </w:p>
          <w:p w14:paraId="1C648FB5" w14:textId="77777777" w:rsidR="007F5AE2" w:rsidRPr="00421B21" w:rsidRDefault="007F5AE2">
            <w:pPr>
              <w:jc w:val="center"/>
              <w:rPr>
                <w:rFonts w:ascii="Calibri Light" w:hAnsi="Calibri Light" w:cs="Calibri Light"/>
                <w:b/>
                <w:bCs/>
                <w:sz w:val="20"/>
                <w:szCs w:val="20"/>
              </w:rPr>
            </w:pPr>
          </w:p>
        </w:tc>
      </w:tr>
      <w:tr w:rsidR="007F5AE2" w:rsidRPr="00421B21" w14:paraId="046C58B0" w14:textId="77777777" w:rsidTr="4F4C4D08">
        <w:trPr>
          <w:jc w:val="center"/>
        </w:trPr>
        <w:tc>
          <w:tcPr>
            <w:tcW w:w="2816" w:type="dxa"/>
            <w:shd w:val="clear" w:color="auto" w:fill="auto"/>
          </w:tcPr>
          <w:p w14:paraId="1C9D0924" w14:textId="77777777" w:rsidR="007F5AE2" w:rsidRPr="00421B21" w:rsidRDefault="007F5AE2">
            <w:pPr>
              <w:rPr>
                <w:rFonts w:ascii="Calibri Light" w:hAnsi="Calibri Light" w:cs="Calibri Light"/>
                <w:sz w:val="24"/>
                <w:lang w:val="es-ES_tradnl"/>
              </w:rPr>
            </w:pPr>
          </w:p>
        </w:tc>
        <w:tc>
          <w:tcPr>
            <w:tcW w:w="1869" w:type="dxa"/>
            <w:shd w:val="clear" w:color="auto" w:fill="auto"/>
          </w:tcPr>
          <w:p w14:paraId="4F746C64" w14:textId="77777777" w:rsidR="007F5AE2" w:rsidRPr="00421B21" w:rsidRDefault="007F5AE2">
            <w:pPr>
              <w:rPr>
                <w:rFonts w:ascii="Calibri Light" w:hAnsi="Calibri Light" w:cs="Calibri Light"/>
                <w:sz w:val="24"/>
                <w:lang w:val="es-ES_tradnl"/>
              </w:rPr>
            </w:pPr>
          </w:p>
        </w:tc>
        <w:tc>
          <w:tcPr>
            <w:tcW w:w="1741" w:type="dxa"/>
            <w:shd w:val="clear" w:color="auto" w:fill="auto"/>
          </w:tcPr>
          <w:p w14:paraId="406F08A7" w14:textId="77777777" w:rsidR="007F5AE2" w:rsidRPr="00421B21" w:rsidRDefault="007F5AE2">
            <w:pPr>
              <w:rPr>
                <w:rFonts w:ascii="Calibri Light" w:hAnsi="Calibri Light" w:cs="Calibri Light"/>
                <w:sz w:val="24"/>
                <w:lang w:val="es-ES_tradnl"/>
              </w:rPr>
            </w:pPr>
          </w:p>
        </w:tc>
        <w:tc>
          <w:tcPr>
            <w:tcW w:w="1518" w:type="dxa"/>
          </w:tcPr>
          <w:p w14:paraId="7EABBDB7" w14:textId="77777777" w:rsidR="007F5AE2" w:rsidRPr="00421B21" w:rsidRDefault="007F5AE2">
            <w:pPr>
              <w:rPr>
                <w:rFonts w:ascii="Calibri Light" w:hAnsi="Calibri Light" w:cs="Calibri Light"/>
                <w:sz w:val="24"/>
                <w:lang w:val="es-ES_tradnl"/>
              </w:rPr>
            </w:pPr>
          </w:p>
        </w:tc>
        <w:tc>
          <w:tcPr>
            <w:tcW w:w="1250" w:type="dxa"/>
            <w:shd w:val="clear" w:color="auto" w:fill="auto"/>
          </w:tcPr>
          <w:p w14:paraId="1D9A0786" w14:textId="77777777" w:rsidR="007F5AE2" w:rsidRPr="00421B21" w:rsidRDefault="007F5AE2">
            <w:pPr>
              <w:rPr>
                <w:rFonts w:ascii="Calibri Light" w:hAnsi="Calibri Light" w:cs="Calibri Light"/>
                <w:sz w:val="24"/>
                <w:lang w:val="es-ES_tradnl"/>
              </w:rPr>
            </w:pPr>
          </w:p>
        </w:tc>
        <w:tc>
          <w:tcPr>
            <w:tcW w:w="1910" w:type="dxa"/>
            <w:shd w:val="clear" w:color="auto" w:fill="auto"/>
          </w:tcPr>
          <w:p w14:paraId="391F64D7" w14:textId="77777777" w:rsidR="007F5AE2" w:rsidRPr="00421B21" w:rsidRDefault="007F5AE2">
            <w:pPr>
              <w:rPr>
                <w:rFonts w:ascii="Calibri Light" w:hAnsi="Calibri Light" w:cs="Calibri Light"/>
                <w:sz w:val="24"/>
                <w:lang w:val="es-ES_tradnl"/>
              </w:rPr>
            </w:pPr>
          </w:p>
        </w:tc>
      </w:tr>
      <w:tr w:rsidR="007F5AE2" w:rsidRPr="00421B21" w14:paraId="7F73A8DD" w14:textId="77777777" w:rsidTr="4F4C4D08">
        <w:trPr>
          <w:jc w:val="center"/>
        </w:trPr>
        <w:tc>
          <w:tcPr>
            <w:tcW w:w="2816" w:type="dxa"/>
            <w:shd w:val="clear" w:color="auto" w:fill="auto"/>
          </w:tcPr>
          <w:p w14:paraId="4B92FD7A" w14:textId="77777777" w:rsidR="007F5AE2" w:rsidRPr="00421B21" w:rsidRDefault="007F5AE2">
            <w:pPr>
              <w:rPr>
                <w:rFonts w:ascii="Calibri Light" w:hAnsi="Calibri Light" w:cs="Calibri Light"/>
                <w:sz w:val="24"/>
                <w:lang w:val="es-ES_tradnl"/>
              </w:rPr>
            </w:pPr>
          </w:p>
        </w:tc>
        <w:tc>
          <w:tcPr>
            <w:tcW w:w="1869" w:type="dxa"/>
            <w:shd w:val="clear" w:color="auto" w:fill="auto"/>
          </w:tcPr>
          <w:p w14:paraId="61130B3C" w14:textId="77777777" w:rsidR="007F5AE2" w:rsidRPr="00421B21" w:rsidRDefault="007F5AE2">
            <w:pPr>
              <w:rPr>
                <w:rFonts w:ascii="Calibri Light" w:hAnsi="Calibri Light" w:cs="Calibri Light"/>
                <w:sz w:val="24"/>
                <w:lang w:val="es-ES_tradnl"/>
              </w:rPr>
            </w:pPr>
          </w:p>
        </w:tc>
        <w:tc>
          <w:tcPr>
            <w:tcW w:w="1741" w:type="dxa"/>
            <w:shd w:val="clear" w:color="auto" w:fill="auto"/>
          </w:tcPr>
          <w:p w14:paraId="32A2D570" w14:textId="77777777" w:rsidR="007F5AE2" w:rsidRPr="00421B21" w:rsidRDefault="007F5AE2">
            <w:pPr>
              <w:rPr>
                <w:rFonts w:ascii="Calibri Light" w:hAnsi="Calibri Light" w:cs="Calibri Light"/>
                <w:sz w:val="24"/>
                <w:lang w:val="es-ES_tradnl"/>
              </w:rPr>
            </w:pPr>
          </w:p>
        </w:tc>
        <w:tc>
          <w:tcPr>
            <w:tcW w:w="1518" w:type="dxa"/>
          </w:tcPr>
          <w:p w14:paraId="2BE2FEF5" w14:textId="77777777" w:rsidR="007F5AE2" w:rsidRPr="00421B21" w:rsidRDefault="007F5AE2">
            <w:pPr>
              <w:rPr>
                <w:rFonts w:ascii="Calibri Light" w:hAnsi="Calibri Light" w:cs="Calibri Light"/>
                <w:sz w:val="24"/>
                <w:lang w:val="es-ES_tradnl"/>
              </w:rPr>
            </w:pPr>
          </w:p>
        </w:tc>
        <w:tc>
          <w:tcPr>
            <w:tcW w:w="1250" w:type="dxa"/>
            <w:shd w:val="clear" w:color="auto" w:fill="auto"/>
          </w:tcPr>
          <w:p w14:paraId="3E5BCB9B" w14:textId="77777777" w:rsidR="007F5AE2" w:rsidRPr="00421B21" w:rsidRDefault="007F5AE2">
            <w:pPr>
              <w:rPr>
                <w:rFonts w:ascii="Calibri Light" w:hAnsi="Calibri Light" w:cs="Calibri Light"/>
                <w:sz w:val="24"/>
                <w:lang w:val="es-ES_tradnl"/>
              </w:rPr>
            </w:pPr>
          </w:p>
        </w:tc>
        <w:tc>
          <w:tcPr>
            <w:tcW w:w="1910" w:type="dxa"/>
            <w:shd w:val="clear" w:color="auto" w:fill="auto"/>
          </w:tcPr>
          <w:p w14:paraId="629EC18A" w14:textId="77777777" w:rsidR="007F5AE2" w:rsidRPr="00421B21" w:rsidRDefault="007F5AE2">
            <w:pPr>
              <w:rPr>
                <w:rFonts w:ascii="Calibri Light" w:hAnsi="Calibri Light" w:cs="Calibri Light"/>
                <w:sz w:val="24"/>
                <w:lang w:val="es-ES_tradnl"/>
              </w:rPr>
            </w:pPr>
          </w:p>
        </w:tc>
      </w:tr>
      <w:tr w:rsidR="007F5AE2" w:rsidRPr="00421B21" w14:paraId="1A179C8A" w14:textId="77777777" w:rsidTr="4F4C4D08">
        <w:trPr>
          <w:jc w:val="center"/>
        </w:trPr>
        <w:tc>
          <w:tcPr>
            <w:tcW w:w="2816" w:type="dxa"/>
            <w:shd w:val="clear" w:color="auto" w:fill="auto"/>
          </w:tcPr>
          <w:p w14:paraId="13222F68" w14:textId="77777777" w:rsidR="007F5AE2" w:rsidRPr="00421B21" w:rsidRDefault="007F5AE2">
            <w:pPr>
              <w:rPr>
                <w:rFonts w:ascii="Calibri Light" w:hAnsi="Calibri Light" w:cs="Calibri Light"/>
                <w:sz w:val="24"/>
                <w:lang w:val="es-ES_tradnl"/>
              </w:rPr>
            </w:pPr>
          </w:p>
        </w:tc>
        <w:tc>
          <w:tcPr>
            <w:tcW w:w="1869" w:type="dxa"/>
            <w:shd w:val="clear" w:color="auto" w:fill="auto"/>
          </w:tcPr>
          <w:p w14:paraId="21816BD8" w14:textId="77777777" w:rsidR="007F5AE2" w:rsidRPr="00421B21" w:rsidRDefault="007F5AE2">
            <w:pPr>
              <w:rPr>
                <w:rFonts w:ascii="Calibri Light" w:hAnsi="Calibri Light" w:cs="Calibri Light"/>
                <w:sz w:val="24"/>
                <w:lang w:val="es-ES_tradnl"/>
              </w:rPr>
            </w:pPr>
          </w:p>
        </w:tc>
        <w:tc>
          <w:tcPr>
            <w:tcW w:w="1741" w:type="dxa"/>
            <w:shd w:val="clear" w:color="auto" w:fill="auto"/>
          </w:tcPr>
          <w:p w14:paraId="7D1306BF" w14:textId="77777777" w:rsidR="007F5AE2" w:rsidRPr="00421B21" w:rsidRDefault="007F5AE2">
            <w:pPr>
              <w:rPr>
                <w:rFonts w:ascii="Calibri Light" w:hAnsi="Calibri Light" w:cs="Calibri Light"/>
                <w:sz w:val="24"/>
                <w:lang w:val="es-ES_tradnl"/>
              </w:rPr>
            </w:pPr>
          </w:p>
        </w:tc>
        <w:tc>
          <w:tcPr>
            <w:tcW w:w="1518" w:type="dxa"/>
          </w:tcPr>
          <w:p w14:paraId="5DF6BFF3" w14:textId="77777777" w:rsidR="007F5AE2" w:rsidRPr="00421B21" w:rsidRDefault="007F5AE2">
            <w:pPr>
              <w:rPr>
                <w:rFonts w:ascii="Calibri Light" w:hAnsi="Calibri Light" w:cs="Calibri Light"/>
                <w:sz w:val="24"/>
                <w:lang w:val="es-ES_tradnl"/>
              </w:rPr>
            </w:pPr>
          </w:p>
        </w:tc>
        <w:tc>
          <w:tcPr>
            <w:tcW w:w="1250" w:type="dxa"/>
            <w:shd w:val="clear" w:color="auto" w:fill="auto"/>
          </w:tcPr>
          <w:p w14:paraId="5E2EC323" w14:textId="77777777" w:rsidR="007F5AE2" w:rsidRPr="00421B21" w:rsidRDefault="007F5AE2">
            <w:pPr>
              <w:rPr>
                <w:rFonts w:ascii="Calibri Light" w:hAnsi="Calibri Light" w:cs="Calibri Light"/>
                <w:sz w:val="24"/>
                <w:lang w:val="es-ES_tradnl"/>
              </w:rPr>
            </w:pPr>
          </w:p>
        </w:tc>
        <w:tc>
          <w:tcPr>
            <w:tcW w:w="1910" w:type="dxa"/>
            <w:shd w:val="clear" w:color="auto" w:fill="auto"/>
          </w:tcPr>
          <w:p w14:paraId="43010B34" w14:textId="77777777" w:rsidR="007F5AE2" w:rsidRPr="00421B21" w:rsidRDefault="007F5AE2">
            <w:pPr>
              <w:rPr>
                <w:rFonts w:ascii="Calibri Light" w:hAnsi="Calibri Light" w:cs="Calibri Light"/>
                <w:sz w:val="24"/>
                <w:lang w:val="es-ES_tradnl"/>
              </w:rPr>
            </w:pPr>
          </w:p>
        </w:tc>
      </w:tr>
      <w:tr w:rsidR="007F5AE2" w:rsidRPr="00421B21" w14:paraId="74067833" w14:textId="77777777" w:rsidTr="4F4C4D08">
        <w:trPr>
          <w:jc w:val="center"/>
        </w:trPr>
        <w:tc>
          <w:tcPr>
            <w:tcW w:w="2816" w:type="dxa"/>
            <w:shd w:val="clear" w:color="auto" w:fill="auto"/>
          </w:tcPr>
          <w:p w14:paraId="16DD1B06" w14:textId="77777777" w:rsidR="007F5AE2" w:rsidRPr="00421B21" w:rsidRDefault="007F5AE2">
            <w:pPr>
              <w:rPr>
                <w:rFonts w:ascii="Calibri Light" w:hAnsi="Calibri Light" w:cs="Calibri Light"/>
                <w:sz w:val="24"/>
                <w:lang w:val="es-ES_tradnl"/>
              </w:rPr>
            </w:pPr>
          </w:p>
        </w:tc>
        <w:tc>
          <w:tcPr>
            <w:tcW w:w="1869" w:type="dxa"/>
            <w:shd w:val="clear" w:color="auto" w:fill="auto"/>
          </w:tcPr>
          <w:p w14:paraId="3B627432" w14:textId="77777777" w:rsidR="007F5AE2" w:rsidRPr="00421B21" w:rsidRDefault="007F5AE2">
            <w:pPr>
              <w:rPr>
                <w:rFonts w:ascii="Calibri Light" w:hAnsi="Calibri Light" w:cs="Calibri Light"/>
                <w:sz w:val="24"/>
                <w:lang w:val="es-ES_tradnl"/>
              </w:rPr>
            </w:pPr>
          </w:p>
        </w:tc>
        <w:tc>
          <w:tcPr>
            <w:tcW w:w="1741" w:type="dxa"/>
            <w:shd w:val="clear" w:color="auto" w:fill="auto"/>
          </w:tcPr>
          <w:p w14:paraId="4B1072C9" w14:textId="77777777" w:rsidR="007F5AE2" w:rsidRPr="00421B21" w:rsidRDefault="007F5AE2">
            <w:pPr>
              <w:rPr>
                <w:rFonts w:ascii="Calibri Light" w:hAnsi="Calibri Light" w:cs="Calibri Light"/>
                <w:sz w:val="24"/>
                <w:lang w:val="es-ES_tradnl"/>
              </w:rPr>
            </w:pPr>
          </w:p>
        </w:tc>
        <w:tc>
          <w:tcPr>
            <w:tcW w:w="1518" w:type="dxa"/>
          </w:tcPr>
          <w:p w14:paraId="511073F1" w14:textId="77777777" w:rsidR="007F5AE2" w:rsidRPr="00421B21" w:rsidRDefault="007F5AE2">
            <w:pPr>
              <w:rPr>
                <w:rFonts w:ascii="Calibri Light" w:hAnsi="Calibri Light" w:cs="Calibri Light"/>
                <w:sz w:val="24"/>
                <w:lang w:val="es-ES_tradnl"/>
              </w:rPr>
            </w:pPr>
          </w:p>
        </w:tc>
        <w:tc>
          <w:tcPr>
            <w:tcW w:w="1250" w:type="dxa"/>
            <w:shd w:val="clear" w:color="auto" w:fill="auto"/>
          </w:tcPr>
          <w:p w14:paraId="7F3CC61B" w14:textId="77777777" w:rsidR="007F5AE2" w:rsidRPr="00421B21" w:rsidRDefault="007F5AE2">
            <w:pPr>
              <w:rPr>
                <w:rFonts w:ascii="Calibri Light" w:hAnsi="Calibri Light" w:cs="Calibri Light"/>
                <w:sz w:val="24"/>
                <w:lang w:val="es-ES_tradnl"/>
              </w:rPr>
            </w:pPr>
          </w:p>
        </w:tc>
        <w:tc>
          <w:tcPr>
            <w:tcW w:w="1910" w:type="dxa"/>
            <w:shd w:val="clear" w:color="auto" w:fill="auto"/>
          </w:tcPr>
          <w:p w14:paraId="5988E6AE" w14:textId="77777777" w:rsidR="007F5AE2" w:rsidRPr="00421B21" w:rsidRDefault="007F5AE2">
            <w:pPr>
              <w:rPr>
                <w:rFonts w:ascii="Calibri Light" w:hAnsi="Calibri Light" w:cs="Calibri Light"/>
                <w:sz w:val="24"/>
                <w:lang w:val="es-ES_tradnl"/>
              </w:rPr>
            </w:pPr>
          </w:p>
        </w:tc>
      </w:tr>
      <w:tr w:rsidR="007F5AE2" w:rsidRPr="00421B21" w14:paraId="44F22F93" w14:textId="77777777" w:rsidTr="4F4C4D08">
        <w:trPr>
          <w:jc w:val="center"/>
        </w:trPr>
        <w:tc>
          <w:tcPr>
            <w:tcW w:w="2816" w:type="dxa"/>
            <w:shd w:val="clear" w:color="auto" w:fill="auto"/>
          </w:tcPr>
          <w:p w14:paraId="5FEB55DE" w14:textId="77777777" w:rsidR="007F5AE2" w:rsidRPr="00421B21" w:rsidRDefault="007F5AE2">
            <w:pPr>
              <w:rPr>
                <w:rFonts w:ascii="Calibri Light" w:hAnsi="Calibri Light" w:cs="Calibri Light"/>
                <w:sz w:val="24"/>
                <w:lang w:val="es-ES_tradnl"/>
              </w:rPr>
            </w:pPr>
          </w:p>
        </w:tc>
        <w:tc>
          <w:tcPr>
            <w:tcW w:w="1869" w:type="dxa"/>
            <w:shd w:val="clear" w:color="auto" w:fill="auto"/>
          </w:tcPr>
          <w:p w14:paraId="624A1105" w14:textId="77777777" w:rsidR="007F5AE2" w:rsidRPr="00421B21" w:rsidRDefault="007F5AE2">
            <w:pPr>
              <w:rPr>
                <w:rFonts w:ascii="Calibri Light" w:hAnsi="Calibri Light" w:cs="Calibri Light"/>
                <w:sz w:val="24"/>
                <w:lang w:val="es-ES_tradnl"/>
              </w:rPr>
            </w:pPr>
          </w:p>
        </w:tc>
        <w:tc>
          <w:tcPr>
            <w:tcW w:w="1741" w:type="dxa"/>
            <w:shd w:val="clear" w:color="auto" w:fill="auto"/>
          </w:tcPr>
          <w:p w14:paraId="4E7BD1D2" w14:textId="77777777" w:rsidR="007F5AE2" w:rsidRPr="00421B21" w:rsidRDefault="007F5AE2">
            <w:pPr>
              <w:rPr>
                <w:rFonts w:ascii="Calibri Light" w:hAnsi="Calibri Light" w:cs="Calibri Light"/>
                <w:sz w:val="24"/>
                <w:lang w:val="es-ES_tradnl"/>
              </w:rPr>
            </w:pPr>
          </w:p>
        </w:tc>
        <w:tc>
          <w:tcPr>
            <w:tcW w:w="1518" w:type="dxa"/>
          </w:tcPr>
          <w:p w14:paraId="7F2D396E" w14:textId="77777777" w:rsidR="007F5AE2" w:rsidRPr="00421B21" w:rsidRDefault="007F5AE2">
            <w:pPr>
              <w:rPr>
                <w:rFonts w:ascii="Calibri Light" w:hAnsi="Calibri Light" w:cs="Calibri Light"/>
                <w:sz w:val="24"/>
                <w:lang w:val="es-ES_tradnl"/>
              </w:rPr>
            </w:pPr>
          </w:p>
        </w:tc>
        <w:tc>
          <w:tcPr>
            <w:tcW w:w="1250" w:type="dxa"/>
            <w:shd w:val="clear" w:color="auto" w:fill="auto"/>
          </w:tcPr>
          <w:p w14:paraId="0501307E" w14:textId="77777777" w:rsidR="007F5AE2" w:rsidRPr="00421B21" w:rsidRDefault="007F5AE2">
            <w:pPr>
              <w:rPr>
                <w:rFonts w:ascii="Calibri Light" w:hAnsi="Calibri Light" w:cs="Calibri Light"/>
                <w:sz w:val="24"/>
                <w:lang w:val="es-ES_tradnl"/>
              </w:rPr>
            </w:pPr>
          </w:p>
        </w:tc>
        <w:tc>
          <w:tcPr>
            <w:tcW w:w="1910" w:type="dxa"/>
            <w:shd w:val="clear" w:color="auto" w:fill="auto"/>
          </w:tcPr>
          <w:p w14:paraId="19AE0B3F" w14:textId="77777777" w:rsidR="007F5AE2" w:rsidRPr="00421B21" w:rsidRDefault="007F5AE2">
            <w:pPr>
              <w:rPr>
                <w:rFonts w:ascii="Calibri Light" w:hAnsi="Calibri Light" w:cs="Calibri Light"/>
                <w:sz w:val="24"/>
                <w:lang w:val="es-ES_tradnl"/>
              </w:rPr>
            </w:pPr>
          </w:p>
        </w:tc>
      </w:tr>
    </w:tbl>
    <w:p w14:paraId="26636E09" w14:textId="106844C7" w:rsidR="00E7241B" w:rsidRPr="00421B21" w:rsidRDefault="00E7241B" w:rsidP="00E7241B">
      <w:pPr>
        <w:pStyle w:val="Textoindependiente2"/>
        <w:tabs>
          <w:tab w:val="left" w:pos="1311"/>
        </w:tabs>
        <w:spacing w:line="360" w:lineRule="auto"/>
        <w:rPr>
          <w:rFonts w:ascii="Calibri Light" w:hAnsi="Calibri Light" w:cs="Calibri Light"/>
          <w:color w:val="auto"/>
          <w:sz w:val="14"/>
          <w:szCs w:val="10"/>
        </w:rPr>
      </w:pPr>
      <w:r w:rsidRPr="00421B21">
        <w:rPr>
          <w:rFonts w:ascii="Calibri Light" w:hAnsi="Calibri Light" w:cs="Calibri Light"/>
          <w:color w:val="auto"/>
          <w:sz w:val="14"/>
          <w:szCs w:val="10"/>
        </w:rPr>
        <w:t>[1] Participación directa</w:t>
      </w:r>
      <w:r w:rsidR="00473626">
        <w:rPr>
          <w:rFonts w:ascii="Calibri Light" w:hAnsi="Calibri Light" w:cs="Calibri Light"/>
          <w:color w:val="auto"/>
          <w:sz w:val="14"/>
          <w:szCs w:val="10"/>
        </w:rPr>
        <w:t xml:space="preserve"> (propiedad)</w:t>
      </w:r>
      <w:r w:rsidRPr="00421B21">
        <w:rPr>
          <w:rFonts w:ascii="Calibri Light" w:hAnsi="Calibri Light" w:cs="Calibri Light"/>
          <w:color w:val="auto"/>
          <w:sz w:val="14"/>
          <w:szCs w:val="10"/>
        </w:rPr>
        <w:t xml:space="preserve"> / indirecta</w:t>
      </w:r>
      <w:r w:rsidR="00473626">
        <w:rPr>
          <w:rFonts w:ascii="Calibri Light" w:hAnsi="Calibri Light" w:cs="Calibri Light"/>
          <w:color w:val="auto"/>
          <w:sz w:val="14"/>
          <w:szCs w:val="10"/>
        </w:rPr>
        <w:t xml:space="preserve"> (derecho de voto)</w:t>
      </w:r>
      <w:r w:rsidRPr="00421B21">
        <w:rPr>
          <w:rFonts w:ascii="Calibri Light" w:hAnsi="Calibri Light" w:cs="Calibri Light"/>
          <w:color w:val="auto"/>
          <w:sz w:val="14"/>
          <w:szCs w:val="10"/>
        </w:rPr>
        <w:t xml:space="preserve"> /otros medios de control</w:t>
      </w:r>
      <w:r w:rsidR="005D755C">
        <w:rPr>
          <w:rFonts w:ascii="Calibri Light" w:hAnsi="Calibri Light" w:cs="Calibri Light"/>
          <w:color w:val="auto"/>
          <w:sz w:val="14"/>
          <w:szCs w:val="10"/>
        </w:rPr>
        <w:t xml:space="preserve"> (indicando cuá</w:t>
      </w:r>
      <w:r w:rsidR="00473626">
        <w:rPr>
          <w:rFonts w:ascii="Calibri Light" w:hAnsi="Calibri Light" w:cs="Calibri Light"/>
          <w:color w:val="auto"/>
          <w:sz w:val="14"/>
          <w:szCs w:val="10"/>
        </w:rPr>
        <w:t>les)</w:t>
      </w:r>
      <w:r w:rsidRPr="00421B21">
        <w:rPr>
          <w:rFonts w:ascii="Calibri Light" w:hAnsi="Calibri Light" w:cs="Calibri Light"/>
          <w:color w:val="auto"/>
          <w:sz w:val="14"/>
          <w:szCs w:val="10"/>
        </w:rPr>
        <w:t xml:space="preserve">. </w:t>
      </w:r>
    </w:p>
    <w:p w14:paraId="4F811241" w14:textId="77777777" w:rsidR="00E7241B" w:rsidRPr="00421B21" w:rsidRDefault="00E7241B" w:rsidP="00E7241B">
      <w:pPr>
        <w:pStyle w:val="Textoindependiente2"/>
        <w:tabs>
          <w:tab w:val="left" w:pos="1311"/>
        </w:tabs>
        <w:spacing w:line="360" w:lineRule="auto"/>
        <w:rPr>
          <w:rFonts w:ascii="Calibri Light" w:hAnsi="Calibri Light" w:cs="Calibri Light"/>
          <w:color w:val="auto"/>
          <w:sz w:val="14"/>
          <w:szCs w:val="10"/>
        </w:rPr>
      </w:pPr>
      <w:r w:rsidRPr="00421B21">
        <w:rPr>
          <w:rFonts w:ascii="Calibri Light" w:hAnsi="Calibri Light" w:cs="Calibri Light"/>
          <w:color w:val="auto"/>
          <w:sz w:val="14"/>
          <w:szCs w:val="10"/>
        </w:rPr>
        <w:t>[2] En caso de titularidades reales por propiedad directa o indirecta de acciones o derechos de voto, porcentaje de participación, con inclusión, en el caso de propiedad indirecta, de la información sobre las personas jurídicas interpuestas y su participación en cada una de ellas.</w:t>
      </w:r>
    </w:p>
    <w:p w14:paraId="25A6304A" w14:textId="77777777" w:rsidR="00E7241B" w:rsidRPr="00421B21" w:rsidRDefault="00E7241B" w:rsidP="00E7241B">
      <w:pPr>
        <w:pStyle w:val="Textoindependiente2"/>
        <w:tabs>
          <w:tab w:val="left" w:pos="1311"/>
        </w:tabs>
        <w:spacing w:line="360" w:lineRule="auto"/>
        <w:rPr>
          <w:rFonts w:ascii="Calibri Light" w:hAnsi="Calibri Light" w:cs="Calibri Light"/>
          <w:color w:val="auto"/>
          <w:sz w:val="20"/>
          <w:szCs w:val="16"/>
        </w:rPr>
      </w:pPr>
    </w:p>
    <w:p w14:paraId="0FF95B4E" w14:textId="02DBB380" w:rsidR="00E7241B" w:rsidRPr="00421B21" w:rsidRDefault="00B95859" w:rsidP="00E7241B">
      <w:pPr>
        <w:pStyle w:val="Textoindependiente2"/>
        <w:tabs>
          <w:tab w:val="left" w:pos="1311"/>
        </w:tabs>
        <w:spacing w:line="360" w:lineRule="auto"/>
        <w:rPr>
          <w:rFonts w:ascii="Calibri Light" w:hAnsi="Calibri Light" w:cs="Calibri Light"/>
          <w:color w:val="auto"/>
          <w:sz w:val="20"/>
          <w:szCs w:val="16"/>
        </w:rPr>
      </w:pPr>
      <w:sdt>
        <w:sdtPr>
          <w:rPr>
            <w:rFonts w:ascii="Calibri Light" w:hAnsi="Calibri Light" w:cs="Calibri Light"/>
            <w:color w:val="auto"/>
            <w:sz w:val="20"/>
            <w:szCs w:val="16"/>
          </w:rPr>
          <w:id w:val="285938183"/>
          <w14:checkbox>
            <w14:checked w14:val="0"/>
            <w14:checkedState w14:val="2612" w14:font="MS Gothic"/>
            <w14:uncheckedState w14:val="2610" w14:font="MS Gothic"/>
          </w14:checkbox>
        </w:sdtPr>
        <w:sdtEndPr/>
        <w:sdtContent>
          <w:r w:rsidR="00E7241B" w:rsidRPr="00421B21">
            <w:rPr>
              <w:rFonts w:ascii="Segoe UI Symbol" w:eastAsia="MS Gothic" w:hAnsi="Segoe UI Symbol" w:cs="Segoe UI Symbol"/>
              <w:color w:val="auto"/>
              <w:sz w:val="20"/>
              <w:szCs w:val="16"/>
            </w:rPr>
            <w:t>☐</w:t>
          </w:r>
        </w:sdtContent>
      </w:sdt>
      <w:r w:rsidR="00E7241B" w:rsidRPr="00421B21">
        <w:rPr>
          <w:rFonts w:ascii="Calibri Light" w:hAnsi="Calibri Light" w:cs="Calibri Light"/>
          <w:color w:val="auto"/>
          <w:sz w:val="20"/>
          <w:szCs w:val="16"/>
        </w:rPr>
        <w:t xml:space="preserve"> Que, </w:t>
      </w:r>
      <w:r w:rsidR="00E7241B" w:rsidRPr="00421B21">
        <w:rPr>
          <w:rFonts w:ascii="Calibri Light" w:hAnsi="Calibri Light" w:cs="Calibri Light"/>
          <w:b/>
          <w:bCs/>
          <w:color w:val="auto"/>
          <w:sz w:val="20"/>
          <w:szCs w:val="16"/>
          <w:u w:val="single"/>
        </w:rPr>
        <w:t>NO</w:t>
      </w:r>
      <w:r w:rsidR="00E7241B" w:rsidRPr="00421B21">
        <w:rPr>
          <w:rFonts w:ascii="Calibri Light" w:hAnsi="Calibri Light" w:cs="Calibri Light"/>
          <w:color w:val="auto"/>
          <w:sz w:val="20"/>
          <w:szCs w:val="16"/>
        </w:rPr>
        <w:t xml:space="preserve"> existiendo personas físicas que en último término </w:t>
      </w:r>
      <w:r w:rsidR="00431C66" w:rsidRPr="00421B21">
        <w:rPr>
          <w:rFonts w:ascii="Calibri Light" w:hAnsi="Calibri Light" w:cs="Calibri Light"/>
          <w:color w:val="auto"/>
          <w:sz w:val="20"/>
          <w:szCs w:val="16"/>
        </w:rPr>
        <w:t xml:space="preserve">posean </w:t>
      </w:r>
      <w:r w:rsidR="00E7241B" w:rsidRPr="00421B21">
        <w:rPr>
          <w:rFonts w:ascii="Calibri Light" w:hAnsi="Calibri Light" w:cs="Calibri Light"/>
          <w:color w:val="auto"/>
          <w:sz w:val="20"/>
          <w:szCs w:val="16"/>
        </w:rPr>
        <w:t>o control</w:t>
      </w:r>
      <w:r w:rsidR="00431C66" w:rsidRPr="00421B21">
        <w:rPr>
          <w:rFonts w:ascii="Calibri Light" w:hAnsi="Calibri Light" w:cs="Calibri Light"/>
          <w:color w:val="auto"/>
          <w:sz w:val="20"/>
          <w:szCs w:val="16"/>
        </w:rPr>
        <w:t>e</w:t>
      </w:r>
      <w:r w:rsidR="00E7241B" w:rsidRPr="00421B21">
        <w:rPr>
          <w:rFonts w:ascii="Calibri Light" w:hAnsi="Calibri Light" w:cs="Calibri Light"/>
          <w:color w:val="auto"/>
          <w:sz w:val="20"/>
          <w:szCs w:val="16"/>
        </w:rPr>
        <w:t xml:space="preserve">n, directa o indirectamente, un porcentaje superior al 25% del capital o de los derechos de voto de la persona jurídica a la que represento, </w:t>
      </w:r>
      <w:r w:rsidR="0060352B" w:rsidRPr="00421B21">
        <w:rPr>
          <w:rFonts w:ascii="Calibri Light" w:hAnsi="Calibri Light" w:cs="Calibri Light"/>
          <w:color w:val="auto"/>
          <w:sz w:val="20"/>
          <w:szCs w:val="16"/>
        </w:rPr>
        <w:t xml:space="preserve">las personas físicas </w:t>
      </w:r>
      <w:r w:rsidR="00E7241B" w:rsidRPr="00421B21">
        <w:rPr>
          <w:rFonts w:ascii="Calibri Light" w:hAnsi="Calibri Light" w:cs="Calibri Light"/>
          <w:color w:val="auto"/>
          <w:sz w:val="20"/>
          <w:szCs w:val="16"/>
        </w:rPr>
        <w:t>que ejercen el control, directo o indirecto de la gestión de la persona jurídica</w:t>
      </w:r>
      <w:r w:rsidR="0094036A" w:rsidRPr="00421B21">
        <w:rPr>
          <w:rFonts w:ascii="Calibri Light" w:hAnsi="Calibri Light" w:cs="Calibri Light"/>
          <w:color w:val="auto"/>
          <w:sz w:val="20"/>
          <w:szCs w:val="16"/>
        </w:rPr>
        <w:t xml:space="preserve"> a través de acuerdos o disposiciones estatutarias o por otros medios</w:t>
      </w:r>
      <w:r w:rsidR="00E7241B" w:rsidRPr="00421B21">
        <w:rPr>
          <w:rFonts w:ascii="Calibri Light" w:hAnsi="Calibri Light" w:cs="Calibri Light"/>
          <w:color w:val="auto"/>
          <w:sz w:val="20"/>
          <w:szCs w:val="16"/>
        </w:rPr>
        <w:t>, son:</w:t>
      </w: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92"/>
        <w:gridCol w:w="1866"/>
        <w:gridCol w:w="1627"/>
        <w:gridCol w:w="1340"/>
        <w:gridCol w:w="1340"/>
      </w:tblGrid>
      <w:tr w:rsidR="00473626" w:rsidRPr="00421B21" w14:paraId="79E2B41F" w14:textId="261A697A" w:rsidTr="4F4C4D08">
        <w:trPr>
          <w:trHeight w:val="953"/>
          <w:tblHeader/>
          <w:jc w:val="center"/>
        </w:trPr>
        <w:tc>
          <w:tcPr>
            <w:tcW w:w="2830" w:type="dxa"/>
            <w:shd w:val="clear" w:color="auto" w:fill="auto"/>
          </w:tcPr>
          <w:p w14:paraId="00C12F51" w14:textId="77777777" w:rsidR="00473626" w:rsidRPr="00421B21" w:rsidRDefault="00473626">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Nombre completo del titular real</w:t>
            </w:r>
          </w:p>
        </w:tc>
        <w:tc>
          <w:tcPr>
            <w:tcW w:w="2192" w:type="dxa"/>
            <w:shd w:val="clear" w:color="auto" w:fill="auto"/>
          </w:tcPr>
          <w:p w14:paraId="0E40D706" w14:textId="77777777" w:rsidR="00473626" w:rsidRPr="00421B21" w:rsidRDefault="00473626" w:rsidP="4F4C4D08">
            <w:pPr>
              <w:jc w:val="center"/>
              <w:rPr>
                <w:rFonts w:ascii="Calibri Light" w:hAnsi="Calibri Light" w:cs="Calibri Light"/>
                <w:b/>
                <w:bCs/>
                <w:sz w:val="20"/>
                <w:szCs w:val="20"/>
              </w:rPr>
            </w:pPr>
            <w:r w:rsidRPr="4F4C4D08">
              <w:rPr>
                <w:rFonts w:ascii="Calibri Light" w:hAnsi="Calibri Light" w:cs="Calibri Light"/>
                <w:b/>
                <w:bCs/>
                <w:sz w:val="20"/>
                <w:szCs w:val="20"/>
              </w:rPr>
              <w:t xml:space="preserve">Tipo y </w:t>
            </w:r>
            <w:proofErr w:type="spellStart"/>
            <w:r w:rsidRPr="4F4C4D08">
              <w:rPr>
                <w:rFonts w:ascii="Calibri Light" w:hAnsi="Calibri Light" w:cs="Calibri Light"/>
                <w:b/>
                <w:bCs/>
                <w:sz w:val="20"/>
                <w:szCs w:val="20"/>
              </w:rPr>
              <w:t>nº</w:t>
            </w:r>
            <w:proofErr w:type="spellEnd"/>
            <w:r w:rsidRPr="4F4C4D08">
              <w:rPr>
                <w:rFonts w:ascii="Calibri Light" w:hAnsi="Calibri Light" w:cs="Calibri Light"/>
                <w:b/>
                <w:bCs/>
                <w:sz w:val="20"/>
                <w:szCs w:val="20"/>
              </w:rPr>
              <w:t xml:space="preserve"> de documento identificativo</w:t>
            </w:r>
          </w:p>
        </w:tc>
        <w:tc>
          <w:tcPr>
            <w:tcW w:w="1866" w:type="dxa"/>
            <w:shd w:val="clear" w:color="auto" w:fill="auto"/>
          </w:tcPr>
          <w:p w14:paraId="6885B52E" w14:textId="77777777" w:rsidR="00473626" w:rsidRPr="00421B21" w:rsidRDefault="00473626">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Nacionalidad</w:t>
            </w:r>
          </w:p>
        </w:tc>
        <w:tc>
          <w:tcPr>
            <w:tcW w:w="1627" w:type="dxa"/>
          </w:tcPr>
          <w:p w14:paraId="6C848D4C" w14:textId="77777777" w:rsidR="00473626" w:rsidRPr="00421B21" w:rsidRDefault="00473626">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Fecha de nacimiento</w:t>
            </w:r>
          </w:p>
        </w:tc>
        <w:tc>
          <w:tcPr>
            <w:tcW w:w="1340" w:type="dxa"/>
            <w:shd w:val="clear" w:color="auto" w:fill="auto"/>
          </w:tcPr>
          <w:p w14:paraId="342D8E34" w14:textId="77777777" w:rsidR="00473626" w:rsidRPr="00421B21" w:rsidRDefault="00473626">
            <w:pPr>
              <w:jc w:val="center"/>
              <w:rPr>
                <w:rFonts w:ascii="Calibri Light" w:hAnsi="Calibri Light" w:cs="Calibri Light"/>
                <w:b/>
                <w:bCs/>
                <w:sz w:val="20"/>
                <w:szCs w:val="20"/>
                <w:lang w:val="es-ES_tradnl"/>
              </w:rPr>
            </w:pPr>
            <w:r w:rsidRPr="00421B21">
              <w:rPr>
                <w:rFonts w:ascii="Calibri Light" w:hAnsi="Calibri Light" w:cs="Calibri Light"/>
                <w:b/>
                <w:bCs/>
                <w:sz w:val="20"/>
                <w:szCs w:val="20"/>
                <w:lang w:val="es-ES_tradnl"/>
              </w:rPr>
              <w:t xml:space="preserve">Medio de control </w:t>
            </w:r>
            <w:r w:rsidRPr="00421B21">
              <w:rPr>
                <w:rFonts w:ascii="Calibri Light" w:hAnsi="Calibri Light" w:cs="Calibri Light"/>
                <w:b/>
                <w:bCs/>
                <w:sz w:val="20"/>
                <w:szCs w:val="20"/>
                <w:vertAlign w:val="superscript"/>
                <w:lang w:val="es-ES_tradnl"/>
              </w:rPr>
              <w:t>(1)</w:t>
            </w:r>
          </w:p>
        </w:tc>
        <w:tc>
          <w:tcPr>
            <w:tcW w:w="1340" w:type="dxa"/>
          </w:tcPr>
          <w:p w14:paraId="5E4D3EEA" w14:textId="6E1E74EE" w:rsidR="00473626" w:rsidRPr="00421B21" w:rsidRDefault="00473626">
            <w:pPr>
              <w:jc w:val="center"/>
              <w:rPr>
                <w:rFonts w:ascii="Calibri Light" w:hAnsi="Calibri Light" w:cs="Calibri Light"/>
                <w:b/>
                <w:bCs/>
                <w:sz w:val="20"/>
                <w:szCs w:val="20"/>
                <w:lang w:val="es-ES_tradnl"/>
              </w:rPr>
            </w:pPr>
            <w:r>
              <w:rPr>
                <w:rFonts w:ascii="Calibri Light" w:hAnsi="Calibri Light" w:cs="Calibri Light"/>
                <w:b/>
                <w:bCs/>
                <w:sz w:val="20"/>
                <w:szCs w:val="20"/>
                <w:lang w:val="es-ES_tradnl"/>
              </w:rPr>
              <w:t>Cargo que ostenta</w:t>
            </w:r>
          </w:p>
        </w:tc>
      </w:tr>
      <w:tr w:rsidR="00473626" w:rsidRPr="00421B21" w14:paraId="7E953FF3" w14:textId="54738FCB" w:rsidTr="4F4C4D08">
        <w:trPr>
          <w:trHeight w:val="462"/>
          <w:jc w:val="center"/>
        </w:trPr>
        <w:tc>
          <w:tcPr>
            <w:tcW w:w="2830" w:type="dxa"/>
            <w:shd w:val="clear" w:color="auto" w:fill="auto"/>
          </w:tcPr>
          <w:p w14:paraId="0924F78F"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6A39EACF"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4AF1FA70" w14:textId="77777777" w:rsidR="00473626" w:rsidRPr="00421B21" w:rsidRDefault="00473626">
            <w:pPr>
              <w:rPr>
                <w:rFonts w:ascii="Calibri Light" w:hAnsi="Calibri Light" w:cs="Calibri Light"/>
                <w:sz w:val="24"/>
                <w:lang w:val="es-ES_tradnl"/>
              </w:rPr>
            </w:pPr>
          </w:p>
        </w:tc>
        <w:tc>
          <w:tcPr>
            <w:tcW w:w="1627" w:type="dxa"/>
          </w:tcPr>
          <w:p w14:paraId="40218277"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6096D8A9" w14:textId="77777777" w:rsidR="00473626" w:rsidRPr="00421B21" w:rsidRDefault="00473626">
            <w:pPr>
              <w:rPr>
                <w:rFonts w:ascii="Calibri Light" w:hAnsi="Calibri Light" w:cs="Calibri Light"/>
                <w:sz w:val="24"/>
                <w:lang w:val="es-ES_tradnl"/>
              </w:rPr>
            </w:pPr>
          </w:p>
        </w:tc>
        <w:tc>
          <w:tcPr>
            <w:tcW w:w="1340" w:type="dxa"/>
          </w:tcPr>
          <w:p w14:paraId="70603117" w14:textId="77777777" w:rsidR="00473626" w:rsidRPr="00421B21" w:rsidRDefault="00473626">
            <w:pPr>
              <w:rPr>
                <w:rFonts w:ascii="Calibri Light" w:hAnsi="Calibri Light" w:cs="Calibri Light"/>
                <w:sz w:val="24"/>
                <w:lang w:val="es-ES_tradnl"/>
              </w:rPr>
            </w:pPr>
          </w:p>
        </w:tc>
      </w:tr>
      <w:tr w:rsidR="00473626" w:rsidRPr="00421B21" w14:paraId="60D52941" w14:textId="35483119" w:rsidTr="4F4C4D08">
        <w:trPr>
          <w:trHeight w:val="452"/>
          <w:jc w:val="center"/>
        </w:trPr>
        <w:tc>
          <w:tcPr>
            <w:tcW w:w="2830" w:type="dxa"/>
            <w:shd w:val="clear" w:color="auto" w:fill="auto"/>
          </w:tcPr>
          <w:p w14:paraId="3EC33C8C"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62F696A8"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28FE9608" w14:textId="77777777" w:rsidR="00473626" w:rsidRPr="00421B21" w:rsidRDefault="00473626">
            <w:pPr>
              <w:rPr>
                <w:rFonts w:ascii="Calibri Light" w:hAnsi="Calibri Light" w:cs="Calibri Light"/>
                <w:sz w:val="24"/>
                <w:lang w:val="es-ES_tradnl"/>
              </w:rPr>
            </w:pPr>
          </w:p>
        </w:tc>
        <w:tc>
          <w:tcPr>
            <w:tcW w:w="1627" w:type="dxa"/>
          </w:tcPr>
          <w:p w14:paraId="49CE7311"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10213BEE" w14:textId="77777777" w:rsidR="00473626" w:rsidRPr="00421B21" w:rsidRDefault="00473626">
            <w:pPr>
              <w:rPr>
                <w:rFonts w:ascii="Calibri Light" w:hAnsi="Calibri Light" w:cs="Calibri Light"/>
                <w:sz w:val="24"/>
                <w:lang w:val="es-ES_tradnl"/>
              </w:rPr>
            </w:pPr>
          </w:p>
        </w:tc>
        <w:tc>
          <w:tcPr>
            <w:tcW w:w="1340" w:type="dxa"/>
          </w:tcPr>
          <w:p w14:paraId="2D905BBB" w14:textId="77777777" w:rsidR="00473626" w:rsidRPr="00421B21" w:rsidRDefault="00473626">
            <w:pPr>
              <w:rPr>
                <w:rFonts w:ascii="Calibri Light" w:hAnsi="Calibri Light" w:cs="Calibri Light"/>
                <w:sz w:val="24"/>
                <w:lang w:val="es-ES_tradnl"/>
              </w:rPr>
            </w:pPr>
          </w:p>
        </w:tc>
      </w:tr>
      <w:tr w:rsidR="00473626" w:rsidRPr="00421B21" w14:paraId="445830D8" w14:textId="161BF1FF" w:rsidTr="4F4C4D08">
        <w:trPr>
          <w:trHeight w:val="462"/>
          <w:jc w:val="center"/>
        </w:trPr>
        <w:tc>
          <w:tcPr>
            <w:tcW w:w="2830" w:type="dxa"/>
            <w:shd w:val="clear" w:color="auto" w:fill="auto"/>
          </w:tcPr>
          <w:p w14:paraId="6C9C9507"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4E0E1565"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0D57943E" w14:textId="77777777" w:rsidR="00473626" w:rsidRPr="00421B21" w:rsidRDefault="00473626">
            <w:pPr>
              <w:rPr>
                <w:rFonts w:ascii="Calibri Light" w:hAnsi="Calibri Light" w:cs="Calibri Light"/>
                <w:sz w:val="24"/>
                <w:lang w:val="es-ES_tradnl"/>
              </w:rPr>
            </w:pPr>
          </w:p>
        </w:tc>
        <w:tc>
          <w:tcPr>
            <w:tcW w:w="1627" w:type="dxa"/>
          </w:tcPr>
          <w:p w14:paraId="73DECC1D"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45495A36" w14:textId="77777777" w:rsidR="00473626" w:rsidRPr="00421B21" w:rsidRDefault="00473626">
            <w:pPr>
              <w:rPr>
                <w:rFonts w:ascii="Calibri Light" w:hAnsi="Calibri Light" w:cs="Calibri Light"/>
                <w:sz w:val="24"/>
                <w:lang w:val="es-ES_tradnl"/>
              </w:rPr>
            </w:pPr>
          </w:p>
        </w:tc>
        <w:tc>
          <w:tcPr>
            <w:tcW w:w="1340" w:type="dxa"/>
          </w:tcPr>
          <w:p w14:paraId="491F8E0A" w14:textId="77777777" w:rsidR="00473626" w:rsidRPr="00421B21" w:rsidRDefault="00473626">
            <w:pPr>
              <w:rPr>
                <w:rFonts w:ascii="Calibri Light" w:hAnsi="Calibri Light" w:cs="Calibri Light"/>
                <w:sz w:val="24"/>
                <w:lang w:val="es-ES_tradnl"/>
              </w:rPr>
            </w:pPr>
          </w:p>
        </w:tc>
      </w:tr>
      <w:tr w:rsidR="00473626" w:rsidRPr="00421B21" w14:paraId="499A9255" w14:textId="5A98FDA2" w:rsidTr="4F4C4D08">
        <w:trPr>
          <w:trHeight w:val="462"/>
          <w:jc w:val="center"/>
        </w:trPr>
        <w:tc>
          <w:tcPr>
            <w:tcW w:w="2830" w:type="dxa"/>
            <w:shd w:val="clear" w:color="auto" w:fill="auto"/>
          </w:tcPr>
          <w:p w14:paraId="0656AD68"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46472794"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32C62678" w14:textId="77777777" w:rsidR="00473626" w:rsidRPr="00421B21" w:rsidRDefault="00473626">
            <w:pPr>
              <w:rPr>
                <w:rFonts w:ascii="Calibri Light" w:hAnsi="Calibri Light" w:cs="Calibri Light"/>
                <w:sz w:val="24"/>
                <w:lang w:val="es-ES_tradnl"/>
              </w:rPr>
            </w:pPr>
          </w:p>
        </w:tc>
        <w:tc>
          <w:tcPr>
            <w:tcW w:w="1627" w:type="dxa"/>
          </w:tcPr>
          <w:p w14:paraId="76BE8AEE"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06E4B54A" w14:textId="77777777" w:rsidR="00473626" w:rsidRPr="00421B21" w:rsidRDefault="00473626">
            <w:pPr>
              <w:rPr>
                <w:rFonts w:ascii="Calibri Light" w:hAnsi="Calibri Light" w:cs="Calibri Light"/>
                <w:sz w:val="24"/>
                <w:lang w:val="es-ES_tradnl"/>
              </w:rPr>
            </w:pPr>
          </w:p>
        </w:tc>
        <w:tc>
          <w:tcPr>
            <w:tcW w:w="1340" w:type="dxa"/>
          </w:tcPr>
          <w:p w14:paraId="3A470E30" w14:textId="77777777" w:rsidR="00473626" w:rsidRPr="00421B21" w:rsidRDefault="00473626">
            <w:pPr>
              <w:rPr>
                <w:rFonts w:ascii="Calibri Light" w:hAnsi="Calibri Light" w:cs="Calibri Light"/>
                <w:sz w:val="24"/>
                <w:lang w:val="es-ES_tradnl"/>
              </w:rPr>
            </w:pPr>
          </w:p>
        </w:tc>
      </w:tr>
      <w:tr w:rsidR="00473626" w:rsidRPr="00421B21" w14:paraId="6EA4E527" w14:textId="52F81536" w:rsidTr="4F4C4D08">
        <w:trPr>
          <w:trHeight w:val="452"/>
          <w:jc w:val="center"/>
        </w:trPr>
        <w:tc>
          <w:tcPr>
            <w:tcW w:w="2830" w:type="dxa"/>
            <w:shd w:val="clear" w:color="auto" w:fill="auto"/>
          </w:tcPr>
          <w:p w14:paraId="49ECB58C"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18FDA091"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550592F2" w14:textId="77777777" w:rsidR="00473626" w:rsidRPr="00421B21" w:rsidRDefault="00473626">
            <w:pPr>
              <w:rPr>
                <w:rFonts w:ascii="Calibri Light" w:hAnsi="Calibri Light" w:cs="Calibri Light"/>
                <w:sz w:val="24"/>
                <w:lang w:val="es-ES_tradnl"/>
              </w:rPr>
            </w:pPr>
          </w:p>
        </w:tc>
        <w:tc>
          <w:tcPr>
            <w:tcW w:w="1627" w:type="dxa"/>
          </w:tcPr>
          <w:p w14:paraId="51E33790"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14D76D80" w14:textId="77777777" w:rsidR="00473626" w:rsidRPr="00421B21" w:rsidRDefault="00473626">
            <w:pPr>
              <w:rPr>
                <w:rFonts w:ascii="Calibri Light" w:hAnsi="Calibri Light" w:cs="Calibri Light"/>
                <w:sz w:val="24"/>
                <w:lang w:val="es-ES_tradnl"/>
              </w:rPr>
            </w:pPr>
          </w:p>
        </w:tc>
        <w:tc>
          <w:tcPr>
            <w:tcW w:w="1340" w:type="dxa"/>
          </w:tcPr>
          <w:p w14:paraId="1252A74A" w14:textId="77777777" w:rsidR="00473626" w:rsidRPr="00421B21" w:rsidRDefault="00473626">
            <w:pPr>
              <w:rPr>
                <w:rFonts w:ascii="Calibri Light" w:hAnsi="Calibri Light" w:cs="Calibri Light"/>
                <w:sz w:val="24"/>
                <w:lang w:val="es-ES_tradnl"/>
              </w:rPr>
            </w:pPr>
          </w:p>
        </w:tc>
      </w:tr>
      <w:tr w:rsidR="00473626" w:rsidRPr="00421B21" w14:paraId="560BA86E" w14:textId="7B839840" w:rsidTr="4F4C4D08">
        <w:trPr>
          <w:trHeight w:val="462"/>
          <w:jc w:val="center"/>
        </w:trPr>
        <w:tc>
          <w:tcPr>
            <w:tcW w:w="2830" w:type="dxa"/>
            <w:shd w:val="clear" w:color="auto" w:fill="auto"/>
          </w:tcPr>
          <w:p w14:paraId="09C11B80" w14:textId="77777777" w:rsidR="00473626" w:rsidRPr="00421B21" w:rsidRDefault="00473626">
            <w:pPr>
              <w:rPr>
                <w:rFonts w:ascii="Calibri Light" w:hAnsi="Calibri Light" w:cs="Calibri Light"/>
                <w:sz w:val="24"/>
                <w:lang w:val="es-ES_tradnl"/>
              </w:rPr>
            </w:pPr>
          </w:p>
        </w:tc>
        <w:tc>
          <w:tcPr>
            <w:tcW w:w="2192" w:type="dxa"/>
            <w:shd w:val="clear" w:color="auto" w:fill="auto"/>
          </w:tcPr>
          <w:p w14:paraId="5048C13D" w14:textId="77777777" w:rsidR="00473626" w:rsidRPr="00421B21" w:rsidRDefault="00473626">
            <w:pPr>
              <w:rPr>
                <w:rFonts w:ascii="Calibri Light" w:hAnsi="Calibri Light" w:cs="Calibri Light"/>
                <w:sz w:val="24"/>
                <w:lang w:val="es-ES_tradnl"/>
              </w:rPr>
            </w:pPr>
          </w:p>
        </w:tc>
        <w:tc>
          <w:tcPr>
            <w:tcW w:w="1866" w:type="dxa"/>
            <w:shd w:val="clear" w:color="auto" w:fill="auto"/>
          </w:tcPr>
          <w:p w14:paraId="122A136D" w14:textId="77777777" w:rsidR="00473626" w:rsidRPr="00421B21" w:rsidRDefault="00473626">
            <w:pPr>
              <w:rPr>
                <w:rFonts w:ascii="Calibri Light" w:hAnsi="Calibri Light" w:cs="Calibri Light"/>
                <w:sz w:val="24"/>
                <w:lang w:val="es-ES_tradnl"/>
              </w:rPr>
            </w:pPr>
          </w:p>
        </w:tc>
        <w:tc>
          <w:tcPr>
            <w:tcW w:w="1627" w:type="dxa"/>
          </w:tcPr>
          <w:p w14:paraId="7337F1B8" w14:textId="77777777" w:rsidR="00473626" w:rsidRPr="00421B21" w:rsidRDefault="00473626">
            <w:pPr>
              <w:rPr>
                <w:rFonts w:ascii="Calibri Light" w:hAnsi="Calibri Light" w:cs="Calibri Light"/>
                <w:sz w:val="24"/>
                <w:lang w:val="es-ES_tradnl"/>
              </w:rPr>
            </w:pPr>
          </w:p>
        </w:tc>
        <w:tc>
          <w:tcPr>
            <w:tcW w:w="1340" w:type="dxa"/>
            <w:shd w:val="clear" w:color="auto" w:fill="auto"/>
          </w:tcPr>
          <w:p w14:paraId="444117BB" w14:textId="77777777" w:rsidR="00473626" w:rsidRPr="00421B21" w:rsidRDefault="00473626">
            <w:pPr>
              <w:rPr>
                <w:rFonts w:ascii="Calibri Light" w:hAnsi="Calibri Light" w:cs="Calibri Light"/>
                <w:sz w:val="24"/>
                <w:lang w:val="es-ES_tradnl"/>
              </w:rPr>
            </w:pPr>
          </w:p>
        </w:tc>
        <w:tc>
          <w:tcPr>
            <w:tcW w:w="1340" w:type="dxa"/>
          </w:tcPr>
          <w:p w14:paraId="0274D3F4" w14:textId="77777777" w:rsidR="00473626" w:rsidRPr="00421B21" w:rsidRDefault="00473626">
            <w:pPr>
              <w:rPr>
                <w:rFonts w:ascii="Calibri Light" w:hAnsi="Calibri Light" w:cs="Calibri Light"/>
                <w:sz w:val="24"/>
                <w:lang w:val="es-ES_tradnl"/>
              </w:rPr>
            </w:pPr>
          </w:p>
        </w:tc>
      </w:tr>
    </w:tbl>
    <w:p w14:paraId="3F715865" w14:textId="77777777" w:rsidR="000854CA" w:rsidRPr="00421B21" w:rsidRDefault="000854CA" w:rsidP="00E7241B">
      <w:pPr>
        <w:pStyle w:val="Textoindependiente2"/>
        <w:tabs>
          <w:tab w:val="left" w:pos="1311"/>
        </w:tabs>
        <w:spacing w:line="360" w:lineRule="auto"/>
        <w:rPr>
          <w:rFonts w:ascii="Calibri Light" w:hAnsi="Calibri Light" w:cs="Calibri Light"/>
          <w:color w:val="auto"/>
          <w:sz w:val="14"/>
          <w:szCs w:val="10"/>
        </w:rPr>
      </w:pPr>
    </w:p>
    <w:p w14:paraId="196E3883" w14:textId="6B2AB598" w:rsidR="00E7241B" w:rsidRPr="00421B21" w:rsidRDefault="00E7241B" w:rsidP="00E7241B">
      <w:pPr>
        <w:pStyle w:val="Textoindependiente2"/>
        <w:tabs>
          <w:tab w:val="left" w:pos="1311"/>
        </w:tabs>
        <w:spacing w:line="360" w:lineRule="auto"/>
        <w:rPr>
          <w:rFonts w:ascii="Calibri Light" w:hAnsi="Calibri Light" w:cs="Calibri Light"/>
          <w:color w:val="auto"/>
          <w:sz w:val="14"/>
          <w:szCs w:val="10"/>
        </w:rPr>
      </w:pPr>
      <w:r w:rsidRPr="00421B21">
        <w:rPr>
          <w:rFonts w:ascii="Calibri Light" w:hAnsi="Calibri Light" w:cs="Calibri Light"/>
          <w:color w:val="auto"/>
          <w:sz w:val="14"/>
          <w:szCs w:val="10"/>
        </w:rPr>
        <w:t xml:space="preserve">[1] </w:t>
      </w:r>
      <w:r w:rsidR="00C92C42" w:rsidRPr="00421B21">
        <w:rPr>
          <w:rFonts w:ascii="Calibri Light" w:hAnsi="Calibri Light" w:cs="Calibri Light"/>
          <w:color w:val="auto"/>
          <w:sz w:val="14"/>
          <w:szCs w:val="10"/>
        </w:rPr>
        <w:t xml:space="preserve">Consejo </w:t>
      </w:r>
      <w:r w:rsidR="0076401E" w:rsidRPr="00421B21">
        <w:rPr>
          <w:rFonts w:ascii="Calibri Light" w:hAnsi="Calibri Light" w:cs="Calibri Light"/>
          <w:color w:val="auto"/>
          <w:sz w:val="14"/>
          <w:szCs w:val="10"/>
        </w:rPr>
        <w:t>Rector</w:t>
      </w:r>
      <w:r w:rsidR="00C92C42" w:rsidRPr="00421B21">
        <w:rPr>
          <w:rFonts w:ascii="Calibri Light" w:hAnsi="Calibri Light" w:cs="Calibri Light"/>
          <w:color w:val="auto"/>
          <w:sz w:val="14"/>
          <w:szCs w:val="10"/>
        </w:rPr>
        <w:t xml:space="preserve">/Patronato/Junta Directiva/Órgano de representación/Órgano </w:t>
      </w:r>
      <w:r w:rsidR="00126958" w:rsidRPr="00421B21">
        <w:rPr>
          <w:rFonts w:ascii="Calibri Light" w:hAnsi="Calibri Light" w:cs="Calibri Light"/>
          <w:color w:val="auto"/>
          <w:sz w:val="14"/>
          <w:szCs w:val="10"/>
        </w:rPr>
        <w:t xml:space="preserve">de </w:t>
      </w:r>
      <w:r w:rsidR="00C92C42" w:rsidRPr="00421B21">
        <w:rPr>
          <w:rFonts w:ascii="Calibri Light" w:hAnsi="Calibri Light" w:cs="Calibri Light"/>
          <w:color w:val="auto"/>
          <w:sz w:val="14"/>
          <w:szCs w:val="10"/>
        </w:rPr>
        <w:t>administración/cualquier otro</w:t>
      </w:r>
      <w:r w:rsidR="00473626">
        <w:rPr>
          <w:rFonts w:ascii="Calibri Light" w:hAnsi="Calibri Light" w:cs="Calibri Light"/>
          <w:color w:val="auto"/>
          <w:sz w:val="14"/>
          <w:szCs w:val="10"/>
        </w:rPr>
        <w:t xml:space="preserve"> órgano</w:t>
      </w:r>
      <w:r w:rsidR="00C92C42" w:rsidRPr="00421B21">
        <w:rPr>
          <w:rFonts w:ascii="Calibri Light" w:hAnsi="Calibri Light" w:cs="Calibri Light"/>
          <w:color w:val="auto"/>
          <w:sz w:val="14"/>
          <w:szCs w:val="10"/>
        </w:rPr>
        <w:t xml:space="preserve">. Se deberá identificar el cargo dentro de estos órganos. </w:t>
      </w:r>
      <w:r w:rsidRPr="00421B21">
        <w:rPr>
          <w:rFonts w:ascii="Calibri Light" w:hAnsi="Calibri Light" w:cs="Calibri Light"/>
          <w:color w:val="auto"/>
          <w:sz w:val="14"/>
          <w:szCs w:val="10"/>
        </w:rPr>
        <w:t xml:space="preserve"> </w:t>
      </w:r>
    </w:p>
    <w:p w14:paraId="0DFEBDBA" w14:textId="77777777" w:rsidR="00E7241B" w:rsidRPr="00421B21" w:rsidRDefault="00E7241B" w:rsidP="00E7241B">
      <w:pPr>
        <w:pStyle w:val="Textoindependiente2"/>
        <w:tabs>
          <w:tab w:val="left" w:pos="1311"/>
        </w:tabs>
        <w:spacing w:line="360" w:lineRule="auto"/>
        <w:rPr>
          <w:rFonts w:ascii="Calibri Light" w:hAnsi="Calibri Light" w:cs="Calibri Light"/>
          <w:color w:val="auto"/>
          <w:sz w:val="20"/>
          <w:szCs w:val="16"/>
        </w:rPr>
      </w:pPr>
    </w:p>
    <w:p w14:paraId="671FCC18" w14:textId="40F5279C" w:rsidR="00E7241B" w:rsidRPr="00421B21" w:rsidRDefault="00B95859" w:rsidP="00E7241B">
      <w:pPr>
        <w:pStyle w:val="Textoindependiente2"/>
        <w:tabs>
          <w:tab w:val="left" w:pos="1311"/>
        </w:tabs>
        <w:spacing w:line="360" w:lineRule="auto"/>
        <w:rPr>
          <w:rFonts w:ascii="Calibri Light" w:hAnsi="Calibri Light" w:cs="Calibri Light"/>
          <w:color w:val="auto"/>
          <w:sz w:val="20"/>
          <w:szCs w:val="16"/>
        </w:rPr>
      </w:pPr>
      <w:sdt>
        <w:sdtPr>
          <w:rPr>
            <w:rFonts w:ascii="Calibri Light" w:hAnsi="Calibri Light" w:cs="Calibri Light"/>
            <w:color w:val="auto"/>
            <w:sz w:val="20"/>
            <w:szCs w:val="16"/>
          </w:rPr>
          <w:id w:val="-23945317"/>
          <w14:checkbox>
            <w14:checked w14:val="0"/>
            <w14:checkedState w14:val="2612" w14:font="MS Gothic"/>
            <w14:uncheckedState w14:val="2610" w14:font="MS Gothic"/>
          </w14:checkbox>
        </w:sdtPr>
        <w:sdtEndPr/>
        <w:sdtContent>
          <w:r w:rsidR="00E7241B" w:rsidRPr="00421B21">
            <w:rPr>
              <w:rFonts w:ascii="Segoe UI Symbol" w:eastAsia="MS Gothic" w:hAnsi="Segoe UI Symbol" w:cs="Segoe UI Symbol"/>
              <w:color w:val="auto"/>
              <w:sz w:val="20"/>
              <w:szCs w:val="16"/>
            </w:rPr>
            <w:t>☐</w:t>
          </w:r>
        </w:sdtContent>
      </w:sdt>
      <w:r w:rsidR="00E7241B" w:rsidRPr="00421B21">
        <w:rPr>
          <w:rFonts w:ascii="Calibri Light" w:hAnsi="Calibri Light" w:cs="Calibri Light"/>
          <w:color w:val="auto"/>
          <w:sz w:val="20"/>
          <w:szCs w:val="16"/>
        </w:rPr>
        <w:t xml:space="preserve">Que está </w:t>
      </w:r>
      <w:r w:rsidR="00E7241B" w:rsidRPr="00421B21">
        <w:rPr>
          <w:rFonts w:ascii="Calibri Light" w:hAnsi="Calibri Light" w:cs="Calibri Light"/>
          <w:b/>
          <w:bCs/>
          <w:color w:val="auto"/>
          <w:sz w:val="20"/>
          <w:szCs w:val="16"/>
          <w:u w:val="single"/>
        </w:rPr>
        <w:t>exenta</w:t>
      </w:r>
      <w:r w:rsidR="00E7241B" w:rsidRPr="00421B21">
        <w:rPr>
          <w:rFonts w:ascii="Calibri Light" w:hAnsi="Calibri Light" w:cs="Calibri Light"/>
          <w:color w:val="auto"/>
          <w:sz w:val="20"/>
          <w:szCs w:val="16"/>
        </w:rPr>
        <w:t xml:space="preserve"> de identificación de la titularidad real del percepto</w:t>
      </w:r>
      <w:r w:rsidR="00126958" w:rsidRPr="00421B21">
        <w:rPr>
          <w:rFonts w:ascii="Calibri Light" w:hAnsi="Calibri Light" w:cs="Calibri Light"/>
          <w:color w:val="auto"/>
          <w:sz w:val="20"/>
          <w:szCs w:val="16"/>
        </w:rPr>
        <w:t>r</w:t>
      </w:r>
      <w:r w:rsidR="00E7241B" w:rsidRPr="00421B21">
        <w:rPr>
          <w:rFonts w:ascii="Calibri Light" w:hAnsi="Calibri Light" w:cs="Calibri Light"/>
          <w:color w:val="auto"/>
          <w:sz w:val="20"/>
          <w:szCs w:val="16"/>
        </w:rPr>
        <w:t xml:space="preserve"> final de los fondos, conforme a la Ley 10/2010 de 28 de abril, de prevención del blanqueo de capitales y de la financiación del terrorismo.</w:t>
      </w:r>
    </w:p>
    <w:p w14:paraId="01A2EF9D" w14:textId="77777777" w:rsidR="00E7241B" w:rsidRPr="00421B21" w:rsidRDefault="00E7241B" w:rsidP="003B283D">
      <w:pPr>
        <w:pStyle w:val="Textoindependiente2"/>
        <w:tabs>
          <w:tab w:val="clear" w:pos="7560"/>
          <w:tab w:val="left" w:pos="1311"/>
        </w:tabs>
        <w:spacing w:line="360" w:lineRule="auto"/>
        <w:rPr>
          <w:rFonts w:ascii="Calibri Light" w:hAnsi="Calibri Light" w:cs="Calibri Light"/>
          <w:color w:val="auto"/>
          <w:sz w:val="20"/>
          <w:szCs w:val="16"/>
        </w:rPr>
      </w:pPr>
    </w:p>
    <w:p w14:paraId="27773A6F" w14:textId="65939813" w:rsidR="006856A4" w:rsidRPr="00421B21" w:rsidRDefault="006856A4" w:rsidP="003B283D">
      <w:pPr>
        <w:pStyle w:val="Textoindependiente2"/>
        <w:tabs>
          <w:tab w:val="clear" w:pos="7560"/>
          <w:tab w:val="left" w:pos="1311"/>
        </w:tabs>
        <w:spacing w:line="360" w:lineRule="auto"/>
        <w:rPr>
          <w:rFonts w:ascii="Calibri Light" w:hAnsi="Calibri Light" w:cs="Calibri Light"/>
          <w:color w:val="auto"/>
          <w:sz w:val="20"/>
          <w:szCs w:val="16"/>
        </w:rPr>
      </w:pPr>
      <w:r w:rsidRPr="00421B21">
        <w:rPr>
          <w:rFonts w:ascii="Calibri Light" w:hAnsi="Calibri Light" w:cs="Calibri Light"/>
          <w:color w:val="auto"/>
          <w:sz w:val="20"/>
          <w:szCs w:val="16"/>
        </w:rPr>
        <w:t xml:space="preserve">Y para que así conste, firmo la presente a fecha de firma digital. </w:t>
      </w:r>
    </w:p>
    <w:p w14:paraId="1B35AEBD" w14:textId="77777777" w:rsidR="006856A4" w:rsidRPr="00421B21" w:rsidRDefault="006856A4" w:rsidP="003B283D">
      <w:pPr>
        <w:pStyle w:val="Textoindependiente2"/>
        <w:tabs>
          <w:tab w:val="clear" w:pos="7560"/>
          <w:tab w:val="left" w:pos="1311"/>
        </w:tabs>
        <w:spacing w:line="360" w:lineRule="auto"/>
        <w:rPr>
          <w:rFonts w:ascii="Calibri Light" w:hAnsi="Calibri Light" w:cs="Calibri Light"/>
          <w:color w:val="auto"/>
          <w:sz w:val="20"/>
          <w:szCs w:val="16"/>
        </w:rPr>
      </w:pPr>
    </w:p>
    <w:p w14:paraId="290BA90E" w14:textId="515100BB" w:rsidR="00DB2D47" w:rsidRDefault="006856A4" w:rsidP="00E7241B">
      <w:pPr>
        <w:pStyle w:val="Textoindependiente2"/>
        <w:tabs>
          <w:tab w:val="clear" w:pos="7560"/>
          <w:tab w:val="left" w:pos="1311"/>
        </w:tabs>
        <w:spacing w:line="360" w:lineRule="auto"/>
        <w:rPr>
          <w:rFonts w:ascii="Calibri Light" w:hAnsi="Calibri Light" w:cs="Calibri Light"/>
          <w:color w:val="auto"/>
          <w:sz w:val="20"/>
          <w:szCs w:val="16"/>
        </w:rPr>
      </w:pPr>
      <w:r w:rsidRPr="00421B21">
        <w:rPr>
          <w:rFonts w:ascii="Calibri Light" w:hAnsi="Calibri Light" w:cs="Calibri Light"/>
          <w:color w:val="auto"/>
          <w:sz w:val="20"/>
          <w:szCs w:val="16"/>
        </w:rPr>
        <w:t>D./</w:t>
      </w:r>
      <w:proofErr w:type="gramStart"/>
      <w:r w:rsidRPr="00421B21">
        <w:rPr>
          <w:rFonts w:ascii="Calibri Light" w:hAnsi="Calibri Light" w:cs="Calibri Light"/>
          <w:color w:val="auto"/>
          <w:sz w:val="20"/>
          <w:szCs w:val="16"/>
        </w:rPr>
        <w:t>D</w:t>
      </w:r>
      <w:r w:rsidR="00126958" w:rsidRPr="00421B21">
        <w:rPr>
          <w:rFonts w:ascii="Calibri Light" w:hAnsi="Calibri Light" w:cs="Calibri Light"/>
          <w:color w:val="auto"/>
          <w:sz w:val="20"/>
          <w:szCs w:val="16"/>
        </w:rPr>
        <w:t>.</w:t>
      </w:r>
      <w:r w:rsidRPr="00421B21">
        <w:rPr>
          <w:rFonts w:ascii="Calibri Light" w:hAnsi="Calibri Light" w:cs="Calibri Light"/>
          <w:color w:val="auto"/>
          <w:sz w:val="20"/>
          <w:szCs w:val="16"/>
        </w:rPr>
        <w:t>ª</w:t>
      </w:r>
      <w:proofErr w:type="gramEnd"/>
      <w:r w:rsidRPr="00421B21">
        <w:rPr>
          <w:rFonts w:ascii="Calibri Light" w:hAnsi="Calibri Light" w:cs="Calibri Light"/>
          <w:color w:val="auto"/>
          <w:sz w:val="20"/>
          <w:szCs w:val="16"/>
        </w:rPr>
        <w:t xml:space="preserve"> _________________</w:t>
      </w:r>
    </w:p>
    <w:p w14:paraId="2DBFC86C" w14:textId="77777777" w:rsidR="00773F10" w:rsidRDefault="00773F10" w:rsidP="00E7241B">
      <w:pPr>
        <w:pStyle w:val="Textoindependiente2"/>
        <w:tabs>
          <w:tab w:val="clear" w:pos="7560"/>
          <w:tab w:val="left" w:pos="1311"/>
        </w:tabs>
        <w:spacing w:line="360" w:lineRule="auto"/>
        <w:rPr>
          <w:rFonts w:ascii="Calibri Light" w:hAnsi="Calibri Light" w:cs="Calibri Light"/>
          <w:color w:val="auto"/>
          <w:sz w:val="20"/>
          <w:szCs w:val="16"/>
        </w:rPr>
      </w:pPr>
    </w:p>
    <w:p w14:paraId="564D0A0A" w14:textId="77777777" w:rsidR="00421B21" w:rsidRDefault="00421B21">
      <w:pPr>
        <w:rPr>
          <w:rFonts w:ascii="Calibri Light" w:eastAsia="Times New Roman" w:hAnsi="Calibri Light" w:cs="Calibri Light"/>
          <w:kern w:val="0"/>
          <w:sz w:val="20"/>
          <w:szCs w:val="16"/>
          <w:lang w:eastAsia="ar-SA"/>
          <w14:ligatures w14:val="none"/>
        </w:rPr>
      </w:pPr>
      <w:r>
        <w:rPr>
          <w:rFonts w:ascii="Calibri Light" w:eastAsia="Times New Roman" w:hAnsi="Calibri Light" w:cs="Calibri Light"/>
          <w:sz w:val="20"/>
          <w:szCs w:val="16"/>
          <w:lang w:eastAsia="ar-SA"/>
        </w:rPr>
        <w:br w:type="page"/>
      </w:r>
    </w:p>
    <w:p w14:paraId="6F4D72CC" w14:textId="46EEE827" w:rsidR="00E7241B" w:rsidRPr="00B64592" w:rsidRDefault="00E7241B" w:rsidP="00E7241B">
      <w:pPr>
        <w:pStyle w:val="Default"/>
        <w:jc w:val="both"/>
        <w:rPr>
          <w:rFonts w:ascii="Calibri Light" w:hAnsi="Calibri Light" w:cs="Calibri Light"/>
          <w:b/>
          <w:bCs/>
          <w:color w:val="0070C0"/>
          <w:kern w:val="28"/>
          <w:sz w:val="22"/>
          <w:szCs w:val="22"/>
        </w:rPr>
      </w:pPr>
      <w:r w:rsidRPr="00B64592">
        <w:rPr>
          <w:rFonts w:ascii="Calibri Light" w:hAnsi="Calibri Light" w:cs="Calibri Light"/>
          <w:b/>
          <w:bCs/>
          <w:color w:val="0070C0"/>
          <w:kern w:val="28"/>
          <w:sz w:val="22"/>
          <w:szCs w:val="22"/>
        </w:rPr>
        <w:lastRenderedPageBreak/>
        <w:t>MODOS DE ACREDITACIÓN DE LA TITULARIDAD REAL.</w:t>
      </w:r>
    </w:p>
    <w:p w14:paraId="0939ECCE" w14:textId="77777777" w:rsidR="00E7241B" w:rsidRPr="00421B21" w:rsidRDefault="00E7241B" w:rsidP="00E7241B">
      <w:pPr>
        <w:pStyle w:val="Default"/>
        <w:jc w:val="both"/>
        <w:rPr>
          <w:rFonts w:ascii="Calibri Light" w:hAnsi="Calibri Light" w:cs="Calibri Light"/>
          <w:b/>
          <w:bCs/>
          <w:color w:val="156082" w:themeColor="accent1"/>
          <w:kern w:val="28"/>
        </w:rPr>
      </w:pPr>
    </w:p>
    <w:p w14:paraId="0E3E5582" w14:textId="77777777" w:rsidR="00E7241B" w:rsidRPr="00421B21" w:rsidRDefault="00E7241B" w:rsidP="00E7241B">
      <w:pPr>
        <w:pStyle w:val="Default"/>
        <w:jc w:val="both"/>
        <w:rPr>
          <w:rFonts w:ascii="Calibri Light" w:eastAsia="Times New Roman" w:hAnsi="Calibri Light" w:cs="Calibri Light"/>
          <w:color w:val="auto"/>
          <w:sz w:val="20"/>
          <w:szCs w:val="16"/>
          <w:lang w:eastAsia="ar-SA"/>
        </w:rPr>
      </w:pPr>
      <w:r w:rsidRPr="00421B21">
        <w:rPr>
          <w:rFonts w:ascii="Calibri Light" w:eastAsia="Times New Roman" w:hAnsi="Calibri Light" w:cs="Calibri Light"/>
          <w:color w:val="auto"/>
          <w:sz w:val="20"/>
          <w:szCs w:val="16"/>
          <w:lang w:eastAsia="ar-SA"/>
        </w:rPr>
        <w:t xml:space="preserve">Con dependencia de la tipología de entidad de la que se trate se deberá acreditar de la siguiente forma: </w:t>
      </w:r>
    </w:p>
    <w:p w14:paraId="08631853" w14:textId="77777777" w:rsidR="00E7241B" w:rsidRPr="00421B21" w:rsidRDefault="00E7241B" w:rsidP="00E7241B">
      <w:pPr>
        <w:pStyle w:val="Default"/>
        <w:jc w:val="both"/>
        <w:rPr>
          <w:rFonts w:ascii="Calibri Light" w:eastAsia="Times New Roman" w:hAnsi="Calibri Light" w:cs="Calibri Light"/>
          <w:color w:val="auto"/>
          <w:sz w:val="20"/>
          <w:szCs w:val="16"/>
          <w:lang w:eastAsia="ar-SA"/>
        </w:rPr>
      </w:pPr>
    </w:p>
    <w:p w14:paraId="5CA8CF30" w14:textId="77777777" w:rsidR="00E7241B" w:rsidRPr="00421B21" w:rsidRDefault="00E7241B" w:rsidP="00E7241B">
      <w:pPr>
        <w:pStyle w:val="Default"/>
        <w:numPr>
          <w:ilvl w:val="0"/>
          <w:numId w:val="3"/>
        </w:numPr>
        <w:jc w:val="both"/>
        <w:rPr>
          <w:rFonts w:ascii="Calibri Light" w:eastAsia="Times New Roman" w:hAnsi="Calibri Light" w:cs="Calibri Light"/>
          <w:color w:val="auto"/>
          <w:sz w:val="20"/>
          <w:szCs w:val="16"/>
          <w:lang w:eastAsia="ar-SA"/>
        </w:rPr>
      </w:pPr>
      <w:r w:rsidRPr="00421B21">
        <w:rPr>
          <w:rFonts w:ascii="Calibri Light" w:eastAsia="Times New Roman" w:hAnsi="Calibri Light" w:cs="Calibri Light"/>
          <w:b/>
          <w:bCs/>
          <w:color w:val="auto"/>
          <w:sz w:val="20"/>
          <w:szCs w:val="16"/>
          <w:lang w:eastAsia="ar-SA"/>
        </w:rPr>
        <w:t>Cooperativas:</w:t>
      </w:r>
      <w:r w:rsidRPr="00421B21">
        <w:rPr>
          <w:rFonts w:ascii="Calibri Light" w:eastAsia="Times New Roman" w:hAnsi="Calibri Light" w:cs="Calibri Light"/>
          <w:color w:val="auto"/>
          <w:sz w:val="20"/>
          <w:szCs w:val="16"/>
          <w:lang w:eastAsia="ar-SA"/>
        </w:rPr>
        <w:t xml:space="preserve"> Se acreditará las personas físicas o jurídicas que posean más del 25% de las participaciones o controlen indirectamente la cooperativa. En el caso de que no existan, se deberá identificar la información sobre la totalidad de personas que integren el Consejo Rector. </w:t>
      </w:r>
    </w:p>
    <w:p w14:paraId="532156A1" w14:textId="77777777" w:rsidR="00E7241B" w:rsidRPr="00421B21" w:rsidRDefault="00E7241B" w:rsidP="00E7241B">
      <w:pPr>
        <w:pStyle w:val="Default"/>
        <w:numPr>
          <w:ilvl w:val="0"/>
          <w:numId w:val="3"/>
        </w:numPr>
        <w:spacing w:before="120"/>
        <w:jc w:val="both"/>
        <w:rPr>
          <w:rFonts w:ascii="Calibri Light" w:eastAsia="Times New Roman" w:hAnsi="Calibri Light" w:cs="Calibri Light"/>
          <w:color w:val="auto"/>
          <w:sz w:val="20"/>
          <w:szCs w:val="16"/>
          <w:lang w:eastAsia="ar-SA"/>
        </w:rPr>
      </w:pPr>
      <w:r w:rsidRPr="00421B21">
        <w:rPr>
          <w:rFonts w:ascii="Calibri Light" w:eastAsia="Times New Roman" w:hAnsi="Calibri Light" w:cs="Calibri Light"/>
          <w:b/>
          <w:bCs/>
          <w:color w:val="auto"/>
          <w:sz w:val="20"/>
          <w:szCs w:val="16"/>
          <w:lang w:eastAsia="ar-SA"/>
        </w:rPr>
        <w:t>Fundaciones privadas y asociaciones:</w:t>
      </w:r>
      <w:r w:rsidRPr="00421B21">
        <w:rPr>
          <w:rFonts w:ascii="Calibri Light" w:eastAsia="Times New Roman" w:hAnsi="Calibri Light" w:cs="Calibri Light"/>
          <w:color w:val="auto"/>
          <w:sz w:val="20"/>
          <w:szCs w:val="16"/>
          <w:lang w:eastAsia="ar-SA"/>
        </w:rPr>
        <w:t xml:space="preserve"> Se acreditará, por parte de las fundaciones privadas y asociaciones, las personas físicas o jurídicas que posean o controlen un 25 % o más de los derechos de voto del Patronato o Junta Directiva/Órgano de representación, respectivamente. En el caso de que no existan, se deberá identificar la información sobre la totalidad de las personas físicas o jurídicas que integren el Patronato o Junta Directiva/Órgano de representación, respectivamente. </w:t>
      </w:r>
    </w:p>
    <w:p w14:paraId="4105316F" w14:textId="77777777" w:rsidR="00E7241B" w:rsidRPr="00421B21" w:rsidRDefault="00E7241B" w:rsidP="00E7241B">
      <w:pPr>
        <w:pStyle w:val="Prrafodelista"/>
        <w:numPr>
          <w:ilvl w:val="0"/>
          <w:numId w:val="3"/>
        </w:numPr>
        <w:spacing w:before="120" w:after="0" w:line="240" w:lineRule="auto"/>
        <w:jc w:val="both"/>
        <w:rPr>
          <w:rFonts w:ascii="Calibri Light" w:eastAsia="Times New Roman" w:hAnsi="Calibri Light" w:cs="Calibri Light"/>
          <w:kern w:val="0"/>
          <w:sz w:val="20"/>
          <w:szCs w:val="16"/>
          <w:lang w:eastAsia="ar-SA"/>
          <w14:ligatures w14:val="none"/>
        </w:rPr>
      </w:pPr>
      <w:r w:rsidRPr="00421B21">
        <w:rPr>
          <w:rFonts w:ascii="Calibri Light" w:eastAsia="Times New Roman" w:hAnsi="Calibri Light" w:cs="Calibri Light"/>
          <w:b/>
          <w:bCs/>
          <w:kern w:val="0"/>
          <w:sz w:val="20"/>
          <w:szCs w:val="16"/>
          <w:lang w:eastAsia="ar-SA"/>
          <w14:ligatures w14:val="none"/>
        </w:rPr>
        <w:t>Sociedades Civiles y Comunidades de Bienes:</w:t>
      </w:r>
      <w:r w:rsidRPr="00421B21">
        <w:rPr>
          <w:rFonts w:ascii="Calibri Light" w:eastAsia="Times New Roman" w:hAnsi="Calibri Light" w:cs="Calibri Light"/>
          <w:kern w:val="0"/>
          <w:sz w:val="20"/>
          <w:szCs w:val="16"/>
          <w:lang w:eastAsia="ar-SA"/>
          <w14:ligatures w14:val="none"/>
        </w:rPr>
        <w:t xml:space="preserve"> Se acreditará las personas físicas o jurídicas que posean una participación superior al 25%. En el caso de que no existan, se deberá identificar la información sobre la totalidad de las personas físicas o jurídicas que integren la sociedad civil o la comunidad de bienes. </w:t>
      </w:r>
    </w:p>
    <w:p w14:paraId="7F464C15" w14:textId="77777777" w:rsidR="00E7241B" w:rsidRPr="00421B21" w:rsidRDefault="00E7241B" w:rsidP="00E7241B">
      <w:pPr>
        <w:pStyle w:val="Prrafodelista"/>
        <w:rPr>
          <w:rFonts w:ascii="Calibri Light" w:eastAsia="Times New Roman" w:hAnsi="Calibri Light" w:cs="Calibri Light"/>
          <w:kern w:val="0"/>
          <w:sz w:val="20"/>
          <w:szCs w:val="16"/>
          <w:lang w:eastAsia="ar-SA"/>
          <w14:ligatures w14:val="none"/>
        </w:rPr>
      </w:pPr>
    </w:p>
    <w:p w14:paraId="46E1BCE3" w14:textId="77777777" w:rsidR="00E7241B" w:rsidRPr="00421B21" w:rsidRDefault="00E7241B" w:rsidP="00E7241B">
      <w:pPr>
        <w:pStyle w:val="Prrafodelista"/>
        <w:numPr>
          <w:ilvl w:val="0"/>
          <w:numId w:val="3"/>
        </w:numPr>
        <w:spacing w:before="120" w:after="0" w:line="240" w:lineRule="auto"/>
        <w:jc w:val="both"/>
        <w:rPr>
          <w:rFonts w:ascii="Calibri Light" w:eastAsia="Times New Roman" w:hAnsi="Calibri Light" w:cs="Calibri Light"/>
          <w:kern w:val="0"/>
          <w:sz w:val="20"/>
          <w:szCs w:val="16"/>
          <w:lang w:eastAsia="ar-SA"/>
          <w14:ligatures w14:val="none"/>
        </w:rPr>
      </w:pPr>
      <w:r w:rsidRPr="00421B21">
        <w:rPr>
          <w:rFonts w:ascii="Calibri Light" w:eastAsia="Times New Roman" w:hAnsi="Calibri Light" w:cs="Calibri Light"/>
          <w:b/>
          <w:bCs/>
          <w:kern w:val="0"/>
          <w:sz w:val="20"/>
          <w:szCs w:val="16"/>
          <w:lang w:eastAsia="ar-SA"/>
          <w14:ligatures w14:val="none"/>
        </w:rPr>
        <w:t>Sociedades mercantiles (sociedad limitada, anónima, etc.):</w:t>
      </w:r>
      <w:r w:rsidRPr="00421B21">
        <w:rPr>
          <w:rFonts w:ascii="Calibri Light" w:eastAsia="Times New Roman" w:hAnsi="Calibri Light" w:cs="Calibri Light"/>
          <w:kern w:val="0"/>
          <w:sz w:val="20"/>
          <w:szCs w:val="16"/>
          <w:lang w:eastAsia="ar-SA"/>
          <w14:ligatures w14:val="none"/>
        </w:rPr>
        <w:t xml:space="preserve"> Se acreditará las personas físicas o jurídicas que posean más del 25 % de participaciones/acciones. En el caso de que no existan, se deberá identificar la información sobre la totalidad de las personas físicas o jurídicas que controlen más del 25% del capital social o de los derechos de voto. En el caso de que tampoco exista un control del más del 25%, se deberá de identificar sobre la totalidad de las personas físicas o jurídicas que ostenten la representación o administración de la sociedad. </w:t>
      </w:r>
    </w:p>
    <w:p w14:paraId="5D1822A9" w14:textId="77777777" w:rsidR="00E7241B" w:rsidRPr="00421B21" w:rsidRDefault="00E7241B" w:rsidP="00E7241B">
      <w:pPr>
        <w:pStyle w:val="Prrafodelista"/>
        <w:rPr>
          <w:rFonts w:ascii="Calibri Light" w:eastAsia="Times New Roman" w:hAnsi="Calibri Light" w:cs="Calibri Light"/>
          <w:kern w:val="0"/>
          <w:sz w:val="20"/>
          <w:szCs w:val="16"/>
          <w:lang w:eastAsia="ar-SA"/>
          <w14:ligatures w14:val="none"/>
        </w:rPr>
      </w:pPr>
    </w:p>
    <w:p w14:paraId="01F69134" w14:textId="77777777" w:rsidR="00E7241B" w:rsidRPr="00421B21" w:rsidRDefault="00E7241B" w:rsidP="00421B21">
      <w:pPr>
        <w:pStyle w:val="Prrafodelista"/>
        <w:jc w:val="both"/>
        <w:rPr>
          <w:rFonts w:ascii="Calibri Light" w:eastAsia="Times New Roman" w:hAnsi="Calibri Light" w:cs="Calibri Light"/>
          <w:kern w:val="0"/>
          <w:sz w:val="20"/>
          <w:szCs w:val="16"/>
          <w:lang w:eastAsia="ar-SA"/>
          <w14:ligatures w14:val="none"/>
        </w:rPr>
      </w:pPr>
      <w:r w:rsidRPr="00421B21">
        <w:rPr>
          <w:rFonts w:ascii="Calibri Light" w:eastAsia="Times New Roman" w:hAnsi="Calibri Light" w:cs="Calibri Light"/>
          <w:kern w:val="0"/>
          <w:sz w:val="20"/>
          <w:szCs w:val="16"/>
          <w:lang w:eastAsia="ar-SA"/>
          <w14:ligatures w14:val="none"/>
        </w:rPr>
        <w:t xml:space="preserve">En el caso de que el control recaiga sobre una persona jurídica, se entenderá que la persona física designada por ésta es la que se debe identificar. </w:t>
      </w:r>
    </w:p>
    <w:p w14:paraId="6B2D2944" w14:textId="77777777" w:rsidR="00E7241B" w:rsidRPr="00421B21" w:rsidRDefault="00E7241B" w:rsidP="00E7241B">
      <w:pPr>
        <w:pStyle w:val="Prrafodelista"/>
        <w:rPr>
          <w:rFonts w:ascii="Calibri Light" w:eastAsia="Times New Roman" w:hAnsi="Calibri Light" w:cs="Calibri Light"/>
          <w:kern w:val="0"/>
          <w:sz w:val="20"/>
          <w:szCs w:val="16"/>
          <w:lang w:eastAsia="ar-SA"/>
          <w14:ligatures w14:val="none"/>
        </w:rPr>
      </w:pPr>
    </w:p>
    <w:p w14:paraId="76BE81D1" w14:textId="77777777" w:rsidR="00E7241B" w:rsidRPr="00421B21" w:rsidRDefault="00E7241B" w:rsidP="00E7241B">
      <w:pPr>
        <w:pStyle w:val="Default"/>
        <w:jc w:val="both"/>
        <w:rPr>
          <w:rFonts w:ascii="Calibri Light" w:eastAsia="Times New Roman" w:hAnsi="Calibri Light" w:cs="Calibri Light"/>
          <w:b/>
          <w:bCs/>
          <w:color w:val="auto"/>
          <w:sz w:val="20"/>
          <w:szCs w:val="16"/>
          <w:lang w:eastAsia="ar-SA"/>
        </w:rPr>
      </w:pPr>
      <w:r w:rsidRPr="00421B21">
        <w:rPr>
          <w:rFonts w:ascii="Calibri Light" w:eastAsia="Times New Roman" w:hAnsi="Calibri Light" w:cs="Calibri Light"/>
          <w:b/>
          <w:bCs/>
          <w:color w:val="auto"/>
          <w:sz w:val="20"/>
          <w:szCs w:val="16"/>
          <w:lang w:eastAsia="ar-SA"/>
        </w:rPr>
        <w:t xml:space="preserve">EXCEPCIONES DE LA OBLIGACIÓN DE IDENTIFICAR LA TITULARIDAD REAL </w:t>
      </w:r>
    </w:p>
    <w:p w14:paraId="058716EE" w14:textId="77777777" w:rsidR="00E7241B" w:rsidRPr="00421B21" w:rsidRDefault="00E7241B" w:rsidP="00E7241B">
      <w:pPr>
        <w:pStyle w:val="Default"/>
        <w:jc w:val="both"/>
        <w:rPr>
          <w:rFonts w:ascii="Calibri Light" w:eastAsia="Times New Roman" w:hAnsi="Calibri Light" w:cs="Calibri Light"/>
          <w:color w:val="auto"/>
          <w:sz w:val="20"/>
          <w:szCs w:val="16"/>
          <w:lang w:eastAsia="ar-SA"/>
        </w:rPr>
      </w:pPr>
    </w:p>
    <w:p w14:paraId="2A87606F" w14:textId="2D25C838" w:rsidR="00E7241B" w:rsidRPr="00421B21" w:rsidRDefault="00126958" w:rsidP="00421B21">
      <w:pPr>
        <w:jc w:val="both"/>
        <w:rPr>
          <w:rFonts w:ascii="Calibri Light" w:eastAsia="Times New Roman" w:hAnsi="Calibri Light" w:cs="Calibri Light"/>
          <w:kern w:val="0"/>
          <w:sz w:val="20"/>
          <w:szCs w:val="16"/>
          <w:lang w:eastAsia="ar-SA"/>
          <w14:ligatures w14:val="none"/>
        </w:rPr>
      </w:pPr>
      <w:r w:rsidRPr="00421B21">
        <w:rPr>
          <w:rFonts w:ascii="Calibri Light" w:eastAsia="Times New Roman" w:hAnsi="Calibri Light" w:cs="Calibri Light"/>
          <w:kern w:val="0"/>
          <w:sz w:val="20"/>
          <w:szCs w:val="16"/>
          <w:lang w:eastAsia="ar-SA"/>
          <w14:ligatures w14:val="none"/>
        </w:rPr>
        <w:t>Quedará exento de identificación de la titularidad real e</w:t>
      </w:r>
      <w:r w:rsidR="00E7241B" w:rsidRPr="00421B21">
        <w:rPr>
          <w:rFonts w:ascii="Calibri Light" w:eastAsia="Times New Roman" w:hAnsi="Calibri Light" w:cs="Calibri Light"/>
          <w:kern w:val="0"/>
          <w:sz w:val="20"/>
          <w:szCs w:val="16"/>
          <w:lang w:eastAsia="ar-SA"/>
          <w14:ligatures w14:val="none"/>
        </w:rPr>
        <w:t>l sector público, que comprende: a) La Administración General del Estado. b) Las Administraciones de las Comunidades Autónomas. c) Las Entidades que integran la Administración Local. d) El sector público institucional.</w:t>
      </w:r>
    </w:p>
    <w:sectPr w:rsidR="00E7241B" w:rsidRPr="00421B21" w:rsidSect="00421B21">
      <w:headerReference w:type="default" r:id="rId12"/>
      <w:footerReference w:type="default" r:id="rId13"/>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EAB09" w14:textId="77777777" w:rsidR="007B1995" w:rsidRDefault="007B1995" w:rsidP="000E2B3C">
      <w:pPr>
        <w:spacing w:after="0" w:line="240" w:lineRule="auto"/>
      </w:pPr>
      <w:r>
        <w:separator/>
      </w:r>
    </w:p>
  </w:endnote>
  <w:endnote w:type="continuationSeparator" w:id="0">
    <w:p w14:paraId="18DBB810" w14:textId="77777777" w:rsidR="007B1995" w:rsidRDefault="007B1995" w:rsidP="000E2B3C">
      <w:pPr>
        <w:spacing w:after="0" w:line="240" w:lineRule="auto"/>
      </w:pPr>
      <w:r>
        <w:continuationSeparator/>
      </w:r>
    </w:p>
  </w:endnote>
  <w:endnote w:type="continuationNotice" w:id="1">
    <w:p w14:paraId="335FF621" w14:textId="77777777" w:rsidR="007B1995" w:rsidRDefault="007B19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Condensed">
    <w:charset w:val="00"/>
    <w:family w:val="swiss"/>
    <w:pitch w:val="variable"/>
    <w:sig w:usb0="80000287" w:usb1="00000000" w:usb2="00000000" w:usb3="00000000" w:csb0="0000000F"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707372"/>
      <w:docPartObj>
        <w:docPartGallery w:val="Page Numbers (Bottom of Page)"/>
        <w:docPartUnique/>
      </w:docPartObj>
    </w:sdtPr>
    <w:sdtEndPr>
      <w:rPr>
        <w:rFonts w:ascii="Calibri Light" w:hAnsi="Calibri Light" w:cs="Calibri Light"/>
        <w:sz w:val="18"/>
        <w:szCs w:val="18"/>
      </w:rPr>
    </w:sdtEndPr>
    <w:sdtContent>
      <w:p w14:paraId="07DB279C" w14:textId="78F0CEF1" w:rsidR="00421B21" w:rsidRPr="00421B21" w:rsidRDefault="00421B21" w:rsidP="00421B21">
        <w:pPr>
          <w:pStyle w:val="Piedepgina"/>
          <w:jc w:val="right"/>
          <w:rPr>
            <w:rFonts w:ascii="Calibri Light" w:hAnsi="Calibri Light" w:cs="Calibri Light"/>
            <w:sz w:val="18"/>
            <w:szCs w:val="18"/>
          </w:rPr>
        </w:pPr>
        <w:r w:rsidRPr="00421B21">
          <w:rPr>
            <w:rFonts w:ascii="Calibri Light" w:hAnsi="Calibri Light" w:cs="Calibri Light"/>
            <w:i/>
            <w:iCs/>
            <w:sz w:val="18"/>
            <w:szCs w:val="18"/>
          </w:rPr>
          <w:t>Declaración de titularidad real del perceptor final de los fondos -</w:t>
        </w:r>
        <w:r w:rsidRPr="00421B21">
          <w:rPr>
            <w:rFonts w:ascii="Calibri Light" w:hAnsi="Calibri Light" w:cs="Calibri Light"/>
            <w:sz w:val="18"/>
            <w:szCs w:val="18"/>
          </w:rPr>
          <w:t xml:space="preserve"> </w:t>
        </w:r>
        <w:r w:rsidRPr="00421B21">
          <w:rPr>
            <w:rFonts w:ascii="Calibri Light" w:hAnsi="Calibri Light" w:cs="Calibri Light"/>
            <w:sz w:val="18"/>
            <w:szCs w:val="18"/>
          </w:rPr>
          <w:fldChar w:fldCharType="begin"/>
        </w:r>
        <w:r w:rsidRPr="00421B21">
          <w:rPr>
            <w:rFonts w:ascii="Calibri Light" w:hAnsi="Calibri Light" w:cs="Calibri Light"/>
            <w:sz w:val="18"/>
            <w:szCs w:val="18"/>
          </w:rPr>
          <w:instrText>PAGE   \* MERGEFORMAT</w:instrText>
        </w:r>
        <w:r w:rsidRPr="00421B21">
          <w:rPr>
            <w:rFonts w:ascii="Calibri Light" w:hAnsi="Calibri Light" w:cs="Calibri Light"/>
            <w:sz w:val="18"/>
            <w:szCs w:val="18"/>
          </w:rPr>
          <w:fldChar w:fldCharType="separate"/>
        </w:r>
        <w:r w:rsidR="005D755C">
          <w:rPr>
            <w:rFonts w:ascii="Calibri Light" w:hAnsi="Calibri Light" w:cs="Calibri Light"/>
            <w:noProof/>
            <w:sz w:val="18"/>
            <w:szCs w:val="18"/>
          </w:rPr>
          <w:t>3</w:t>
        </w:r>
        <w:r w:rsidRPr="00421B21">
          <w:rPr>
            <w:rFonts w:ascii="Calibri Light" w:hAnsi="Calibri Light" w:cs="Calibri Light"/>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FD747" w14:textId="77777777" w:rsidR="007B1995" w:rsidRDefault="007B1995" w:rsidP="000E2B3C">
      <w:pPr>
        <w:spacing w:after="0" w:line="240" w:lineRule="auto"/>
      </w:pPr>
      <w:r>
        <w:separator/>
      </w:r>
    </w:p>
  </w:footnote>
  <w:footnote w:type="continuationSeparator" w:id="0">
    <w:p w14:paraId="70A0A155" w14:textId="77777777" w:rsidR="007B1995" w:rsidRDefault="007B1995" w:rsidP="000E2B3C">
      <w:pPr>
        <w:spacing w:after="0" w:line="240" w:lineRule="auto"/>
      </w:pPr>
      <w:r>
        <w:continuationSeparator/>
      </w:r>
    </w:p>
  </w:footnote>
  <w:footnote w:type="continuationNotice" w:id="1">
    <w:p w14:paraId="692E0C7A" w14:textId="77777777" w:rsidR="007B1995" w:rsidRDefault="007B19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75947" w14:textId="3D34D000" w:rsidR="000E2B3C" w:rsidRDefault="00B64592">
    <w:pPr>
      <w:pStyle w:val="Encabezado"/>
    </w:pPr>
    <w:r>
      <w:rPr>
        <w:i/>
        <w:noProof/>
      </w:rPr>
      <w:drawing>
        <wp:anchor distT="0" distB="0" distL="114300" distR="114300" simplePos="0" relativeHeight="251659264" behindDoc="1" locked="0" layoutInCell="1" allowOverlap="1" wp14:anchorId="2E1C5C34" wp14:editId="02C82D54">
          <wp:simplePos x="0" y="0"/>
          <wp:positionH relativeFrom="margin">
            <wp:align>center</wp:align>
          </wp:positionH>
          <wp:positionV relativeFrom="paragraph">
            <wp:posOffset>-267335</wp:posOffset>
          </wp:positionV>
          <wp:extent cx="6188710" cy="423572"/>
          <wp:effectExtent l="0" t="0" r="2540" b="0"/>
          <wp:wrapTight wrapText="bothSides">
            <wp:wrapPolygon edited="0">
              <wp:start x="0" y="0"/>
              <wp:lineTo x="0" y="20402"/>
              <wp:lineTo x="21542" y="20402"/>
              <wp:lineTo x="21542" y="0"/>
              <wp:lineTo x="0" y="0"/>
            </wp:wrapPolygon>
          </wp:wrapTight>
          <wp:docPr id="92206447" name="Imagen 92206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587694" name="Imagen 1341587694"/>
                  <pic:cNvPicPr/>
                </pic:nvPicPr>
                <pic:blipFill>
                  <a:blip r:embed="rId1">
                    <a:extLst>
                      <a:ext uri="{28A0092B-C50C-407E-A947-70E740481C1C}">
                        <a14:useLocalDpi xmlns:a14="http://schemas.microsoft.com/office/drawing/2010/main" val="0"/>
                      </a:ext>
                    </a:extLst>
                  </a:blip>
                  <a:stretch>
                    <a:fillRect/>
                  </a:stretch>
                </pic:blipFill>
                <pic:spPr>
                  <a:xfrm>
                    <a:off x="0" y="0"/>
                    <a:ext cx="6188710" cy="4235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333F3"/>
    <w:multiLevelType w:val="hybridMultilevel"/>
    <w:tmpl w:val="FB522DE4"/>
    <w:lvl w:ilvl="0" w:tplc="B66CDA58">
      <w:start w:val="1"/>
      <w:numFmt w:val="decimal"/>
      <w:lvlText w:val="%1."/>
      <w:lvlJc w:val="left"/>
      <w:pPr>
        <w:ind w:left="720" w:hanging="360"/>
      </w:pPr>
      <w:rPr>
        <w:b w:val="0"/>
        <w:bCs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1F3F3E"/>
    <w:multiLevelType w:val="hybridMultilevel"/>
    <w:tmpl w:val="CB2282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C2D11E2"/>
    <w:multiLevelType w:val="hybridMultilevel"/>
    <w:tmpl w:val="7A6057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17585946">
    <w:abstractNumId w:val="0"/>
  </w:num>
  <w:num w:numId="2" w16cid:durableId="1026909340">
    <w:abstractNumId w:val="1"/>
  </w:num>
  <w:num w:numId="3" w16cid:durableId="1173112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B3C"/>
    <w:rsid w:val="000019B4"/>
    <w:rsid w:val="00007CC9"/>
    <w:rsid w:val="00021065"/>
    <w:rsid w:val="000757FA"/>
    <w:rsid w:val="000854CA"/>
    <w:rsid w:val="000C72EF"/>
    <w:rsid w:val="000E2B3C"/>
    <w:rsid w:val="00126958"/>
    <w:rsid w:val="00134D7D"/>
    <w:rsid w:val="00165EE4"/>
    <w:rsid w:val="0016754C"/>
    <w:rsid w:val="00172CF0"/>
    <w:rsid w:val="00187235"/>
    <w:rsid w:val="00200D8C"/>
    <w:rsid w:val="002331A7"/>
    <w:rsid w:val="0027772D"/>
    <w:rsid w:val="003365EC"/>
    <w:rsid w:val="003B283D"/>
    <w:rsid w:val="003D62E7"/>
    <w:rsid w:val="003E20AA"/>
    <w:rsid w:val="00421B21"/>
    <w:rsid w:val="00431C66"/>
    <w:rsid w:val="004373CE"/>
    <w:rsid w:val="00446480"/>
    <w:rsid w:val="00473626"/>
    <w:rsid w:val="004B4678"/>
    <w:rsid w:val="005536A4"/>
    <w:rsid w:val="005D755C"/>
    <w:rsid w:val="0060352B"/>
    <w:rsid w:val="00612412"/>
    <w:rsid w:val="00637DC9"/>
    <w:rsid w:val="006856A4"/>
    <w:rsid w:val="00745E69"/>
    <w:rsid w:val="0076401E"/>
    <w:rsid w:val="00773F10"/>
    <w:rsid w:val="007B1995"/>
    <w:rsid w:val="007F5AE2"/>
    <w:rsid w:val="00926C41"/>
    <w:rsid w:val="0094036A"/>
    <w:rsid w:val="009A0E8A"/>
    <w:rsid w:val="009C295A"/>
    <w:rsid w:val="00A41199"/>
    <w:rsid w:val="00A4738E"/>
    <w:rsid w:val="00AE164D"/>
    <w:rsid w:val="00AF028C"/>
    <w:rsid w:val="00B21F90"/>
    <w:rsid w:val="00B64592"/>
    <w:rsid w:val="00B95859"/>
    <w:rsid w:val="00BA000C"/>
    <w:rsid w:val="00BC62C5"/>
    <w:rsid w:val="00C03D0C"/>
    <w:rsid w:val="00C0491B"/>
    <w:rsid w:val="00C343CE"/>
    <w:rsid w:val="00C92C42"/>
    <w:rsid w:val="00CF0430"/>
    <w:rsid w:val="00D246A9"/>
    <w:rsid w:val="00D47B21"/>
    <w:rsid w:val="00DB2D47"/>
    <w:rsid w:val="00E40A62"/>
    <w:rsid w:val="00E7241B"/>
    <w:rsid w:val="00EA5035"/>
    <w:rsid w:val="00EC5871"/>
    <w:rsid w:val="00EF7FA7"/>
    <w:rsid w:val="00F64C29"/>
    <w:rsid w:val="4F4C4D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0E5B7"/>
  <w15:chartTrackingRefBased/>
  <w15:docId w15:val="{1CF7D7E5-E7BE-4EE5-8543-267E841B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41B"/>
  </w:style>
  <w:style w:type="paragraph" w:styleId="Ttulo1">
    <w:name w:val="heading 1"/>
    <w:basedOn w:val="Normal"/>
    <w:next w:val="Normal"/>
    <w:link w:val="Ttulo1Car"/>
    <w:uiPriority w:val="9"/>
    <w:qFormat/>
    <w:rsid w:val="000E2B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E2B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E2B3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E2B3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E2B3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E2B3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E2B3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E2B3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E2B3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2B3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E2B3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0E2B3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E2B3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E2B3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E2B3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E2B3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E2B3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E2B3C"/>
    <w:rPr>
      <w:rFonts w:eastAsiaTheme="majorEastAsia" w:cstheme="majorBidi"/>
      <w:color w:val="272727" w:themeColor="text1" w:themeTint="D8"/>
    </w:rPr>
  </w:style>
  <w:style w:type="paragraph" w:styleId="Ttulo">
    <w:name w:val="Title"/>
    <w:basedOn w:val="Normal"/>
    <w:next w:val="Normal"/>
    <w:link w:val="TtuloCar"/>
    <w:uiPriority w:val="10"/>
    <w:qFormat/>
    <w:rsid w:val="000E2B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E2B3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E2B3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E2B3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E2B3C"/>
    <w:pPr>
      <w:spacing w:before="160"/>
      <w:jc w:val="center"/>
    </w:pPr>
    <w:rPr>
      <w:i/>
      <w:iCs/>
      <w:color w:val="404040" w:themeColor="text1" w:themeTint="BF"/>
    </w:rPr>
  </w:style>
  <w:style w:type="character" w:customStyle="1" w:styleId="CitaCar">
    <w:name w:val="Cita Car"/>
    <w:basedOn w:val="Fuentedeprrafopredeter"/>
    <w:link w:val="Cita"/>
    <w:uiPriority w:val="29"/>
    <w:rsid w:val="000E2B3C"/>
    <w:rPr>
      <w:i/>
      <w:iCs/>
      <w:color w:val="404040" w:themeColor="text1" w:themeTint="BF"/>
    </w:rPr>
  </w:style>
  <w:style w:type="paragraph" w:styleId="Prrafodelista">
    <w:name w:val="List Paragraph"/>
    <w:aliases w:val="List,Table of contents numbered,List bullet 1,Párrafo de lista - cat,Bullet,Párrafo dentro,Normal N3,Arial 8,Párrafo de lista11,List Paragraph1,Lista1,Resume Title,Dot pt,No Spacing1,List Paragraph Char Char Char,Indicator Text,Viñeta,L"/>
    <w:basedOn w:val="Normal"/>
    <w:link w:val="PrrafodelistaCar"/>
    <w:uiPriority w:val="34"/>
    <w:qFormat/>
    <w:rsid w:val="000E2B3C"/>
    <w:pPr>
      <w:ind w:left="720"/>
      <w:contextualSpacing/>
    </w:pPr>
  </w:style>
  <w:style w:type="character" w:styleId="nfasisintenso">
    <w:name w:val="Intense Emphasis"/>
    <w:basedOn w:val="Fuentedeprrafopredeter"/>
    <w:uiPriority w:val="21"/>
    <w:qFormat/>
    <w:rsid w:val="000E2B3C"/>
    <w:rPr>
      <w:i/>
      <w:iCs/>
      <w:color w:val="0F4761" w:themeColor="accent1" w:themeShade="BF"/>
    </w:rPr>
  </w:style>
  <w:style w:type="paragraph" w:styleId="Citadestacada">
    <w:name w:val="Intense Quote"/>
    <w:basedOn w:val="Normal"/>
    <w:next w:val="Normal"/>
    <w:link w:val="CitadestacadaCar"/>
    <w:uiPriority w:val="30"/>
    <w:qFormat/>
    <w:rsid w:val="000E2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E2B3C"/>
    <w:rPr>
      <w:i/>
      <w:iCs/>
      <w:color w:val="0F4761" w:themeColor="accent1" w:themeShade="BF"/>
    </w:rPr>
  </w:style>
  <w:style w:type="character" w:styleId="Referenciaintensa">
    <w:name w:val="Intense Reference"/>
    <w:basedOn w:val="Fuentedeprrafopredeter"/>
    <w:uiPriority w:val="32"/>
    <w:qFormat/>
    <w:rsid w:val="000E2B3C"/>
    <w:rPr>
      <w:b/>
      <w:bCs/>
      <w:smallCaps/>
      <w:color w:val="0F4761" w:themeColor="accent1" w:themeShade="BF"/>
      <w:spacing w:val="5"/>
    </w:rPr>
  </w:style>
  <w:style w:type="paragraph" w:styleId="Encabezado">
    <w:name w:val="header"/>
    <w:basedOn w:val="Normal"/>
    <w:link w:val="EncabezadoCar"/>
    <w:uiPriority w:val="99"/>
    <w:unhideWhenUsed/>
    <w:rsid w:val="000E2B3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2B3C"/>
  </w:style>
  <w:style w:type="paragraph" w:styleId="Piedepgina">
    <w:name w:val="footer"/>
    <w:basedOn w:val="Normal"/>
    <w:link w:val="PiedepginaCar"/>
    <w:uiPriority w:val="99"/>
    <w:unhideWhenUsed/>
    <w:rsid w:val="000E2B3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E2B3C"/>
  </w:style>
  <w:style w:type="paragraph" w:styleId="Textoindependiente2">
    <w:name w:val="Body Text 2"/>
    <w:basedOn w:val="Normal"/>
    <w:link w:val="Textoindependiente2Car"/>
    <w:uiPriority w:val="99"/>
    <w:rsid w:val="000E2B3C"/>
    <w:pPr>
      <w:tabs>
        <w:tab w:val="left" w:pos="7560"/>
      </w:tabs>
      <w:suppressAutoHyphens/>
      <w:spacing w:after="0" w:line="240" w:lineRule="auto"/>
      <w:jc w:val="both"/>
    </w:pPr>
    <w:rPr>
      <w:rFonts w:ascii="Univers Condensed" w:eastAsia="Times New Roman" w:hAnsi="Univers Condensed" w:cs="Univers Condensed"/>
      <w:color w:val="FF0000"/>
      <w:kern w:val="0"/>
      <w:lang w:eastAsia="ar-SA"/>
      <w14:ligatures w14:val="none"/>
    </w:rPr>
  </w:style>
  <w:style w:type="character" w:customStyle="1" w:styleId="Textoindependiente2Car">
    <w:name w:val="Texto independiente 2 Car"/>
    <w:basedOn w:val="Fuentedeprrafopredeter"/>
    <w:link w:val="Textoindependiente2"/>
    <w:uiPriority w:val="99"/>
    <w:rsid w:val="000E2B3C"/>
    <w:rPr>
      <w:rFonts w:ascii="Univers Condensed" w:eastAsia="Times New Roman" w:hAnsi="Univers Condensed" w:cs="Univers Condensed"/>
      <w:color w:val="FF0000"/>
      <w:kern w:val="0"/>
      <w:lang w:eastAsia="ar-SA"/>
      <w14:ligatures w14:val="none"/>
    </w:rPr>
  </w:style>
  <w:style w:type="character" w:styleId="Refdecomentario">
    <w:name w:val="annotation reference"/>
    <w:basedOn w:val="Fuentedeprrafopredeter"/>
    <w:uiPriority w:val="99"/>
    <w:semiHidden/>
    <w:unhideWhenUsed/>
    <w:rsid w:val="00DB2D47"/>
    <w:rPr>
      <w:sz w:val="16"/>
      <w:szCs w:val="16"/>
    </w:rPr>
  </w:style>
  <w:style w:type="paragraph" w:styleId="Textocomentario">
    <w:name w:val="annotation text"/>
    <w:basedOn w:val="Normal"/>
    <w:link w:val="TextocomentarioCar"/>
    <w:uiPriority w:val="99"/>
    <w:unhideWhenUsed/>
    <w:rsid w:val="00DB2D47"/>
    <w:pPr>
      <w:spacing w:line="240" w:lineRule="auto"/>
    </w:pPr>
    <w:rPr>
      <w:sz w:val="20"/>
      <w:szCs w:val="20"/>
    </w:rPr>
  </w:style>
  <w:style w:type="character" w:customStyle="1" w:styleId="TextocomentarioCar">
    <w:name w:val="Texto comentario Car"/>
    <w:basedOn w:val="Fuentedeprrafopredeter"/>
    <w:link w:val="Textocomentario"/>
    <w:uiPriority w:val="99"/>
    <w:rsid w:val="00DB2D47"/>
    <w:rPr>
      <w:sz w:val="20"/>
      <w:szCs w:val="20"/>
    </w:rPr>
  </w:style>
  <w:style w:type="paragraph" w:styleId="Asuntodelcomentario">
    <w:name w:val="annotation subject"/>
    <w:basedOn w:val="Textocomentario"/>
    <w:next w:val="Textocomentario"/>
    <w:link w:val="AsuntodelcomentarioCar"/>
    <w:uiPriority w:val="99"/>
    <w:semiHidden/>
    <w:unhideWhenUsed/>
    <w:rsid w:val="00DB2D47"/>
    <w:rPr>
      <w:b/>
      <w:bCs/>
    </w:rPr>
  </w:style>
  <w:style w:type="character" w:customStyle="1" w:styleId="AsuntodelcomentarioCar">
    <w:name w:val="Asunto del comentario Car"/>
    <w:basedOn w:val="TextocomentarioCar"/>
    <w:link w:val="Asuntodelcomentario"/>
    <w:uiPriority w:val="99"/>
    <w:semiHidden/>
    <w:rsid w:val="00DB2D47"/>
    <w:rPr>
      <w:b/>
      <w:bCs/>
      <w:sz w:val="20"/>
      <w:szCs w:val="20"/>
    </w:rPr>
  </w:style>
  <w:style w:type="character" w:styleId="Hipervnculo">
    <w:name w:val="Hyperlink"/>
    <w:basedOn w:val="Fuentedeprrafopredeter"/>
    <w:uiPriority w:val="99"/>
    <w:unhideWhenUsed/>
    <w:rsid w:val="00CF0430"/>
    <w:rPr>
      <w:color w:val="467886" w:themeColor="hyperlink"/>
      <w:u w:val="single"/>
    </w:rPr>
  </w:style>
  <w:style w:type="character" w:customStyle="1" w:styleId="Mencinsinresolver1">
    <w:name w:val="Mención sin resolver1"/>
    <w:basedOn w:val="Fuentedeprrafopredeter"/>
    <w:uiPriority w:val="99"/>
    <w:semiHidden/>
    <w:unhideWhenUsed/>
    <w:rsid w:val="00CF0430"/>
    <w:rPr>
      <w:color w:val="605E5C"/>
      <w:shd w:val="clear" w:color="auto" w:fill="E1DFDD"/>
    </w:rPr>
  </w:style>
  <w:style w:type="table" w:styleId="Tablaconcuadrcula">
    <w:name w:val="Table Grid"/>
    <w:basedOn w:val="Tablanormal"/>
    <w:uiPriority w:val="39"/>
    <w:rsid w:val="003B2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B283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B283D"/>
    <w:rPr>
      <w:sz w:val="20"/>
      <w:szCs w:val="20"/>
    </w:rPr>
  </w:style>
  <w:style w:type="character" w:styleId="Refdenotaalpie">
    <w:name w:val="footnote reference"/>
    <w:basedOn w:val="Fuentedeprrafopredeter"/>
    <w:uiPriority w:val="99"/>
    <w:semiHidden/>
    <w:unhideWhenUsed/>
    <w:rsid w:val="003B283D"/>
    <w:rPr>
      <w:vertAlign w:val="superscript"/>
    </w:rPr>
  </w:style>
  <w:style w:type="paragraph" w:customStyle="1" w:styleId="Default">
    <w:name w:val="Default"/>
    <w:rsid w:val="007F5AE2"/>
    <w:pPr>
      <w:autoSpaceDE w:val="0"/>
      <w:autoSpaceDN w:val="0"/>
      <w:adjustRightInd w:val="0"/>
      <w:spacing w:after="0" w:line="240" w:lineRule="auto"/>
    </w:pPr>
    <w:rPr>
      <w:rFonts w:ascii="Ebrima" w:hAnsi="Ebrima" w:cs="Ebrima"/>
      <w:color w:val="000000"/>
      <w:kern w:val="0"/>
      <w:sz w:val="24"/>
      <w:szCs w:val="24"/>
      <w14:ligatures w14:val="none"/>
    </w:rPr>
  </w:style>
  <w:style w:type="character" w:customStyle="1" w:styleId="PrrafodelistaCar">
    <w:name w:val="Párrafo de lista Car"/>
    <w:aliases w:val="List Car,Table of contents numbered Car,List bullet 1 Car,Párrafo de lista - cat Car,Bullet Car,Párrafo dentro Car,Normal N3 Car,Arial 8 Car,Párrafo de lista11 Car,List Paragraph1 Car,Lista1 Car,Resume Title Car,Dot pt Car,L Car"/>
    <w:link w:val="Prrafodelista"/>
    <w:uiPriority w:val="34"/>
    <w:qFormat/>
    <w:rsid w:val="00E7241B"/>
  </w:style>
  <w:style w:type="paragraph" w:styleId="Revisin">
    <w:name w:val="Revision"/>
    <w:hidden/>
    <w:uiPriority w:val="99"/>
    <w:semiHidden/>
    <w:rsid w:val="00A411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19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10C6A29B4D9D34AA8AC53B6FAF53A76" ma:contentTypeVersion="30" ma:contentTypeDescription="Crear nuevo documento." ma:contentTypeScope="" ma:versionID="c7be1858354523090ff23bfb2f1b0094">
  <xsd:schema xmlns:xsd="http://www.w3.org/2001/XMLSchema" xmlns:xs="http://www.w3.org/2001/XMLSchema" xmlns:p="http://schemas.microsoft.com/office/2006/metadata/properties" xmlns:ns1="http://schemas.microsoft.com/sharepoint/v3" xmlns:ns2="6f7bbd3a-fb19-4473-99cf-da5796dafda5" xmlns:ns3="a0f6817e-69a0-429a-beb6-640539207da7" xmlns:ns4="http://schemas.microsoft.com/sharepoint/v3/fields" targetNamespace="http://schemas.microsoft.com/office/2006/metadata/properties" ma:root="true" ma:fieldsID="48066a270aed8a1cb6d22de0280ab53e" ns1:_="" ns2:_="" ns3:_="" ns4:_="">
    <xsd:import namespace="http://schemas.microsoft.com/sharepoint/v3"/>
    <xsd:import namespace="6f7bbd3a-fb19-4473-99cf-da5796dafda5"/>
    <xsd:import namespace="a0f6817e-69a0-429a-beb6-640539207da7"/>
    <xsd:import namespace="http://schemas.microsoft.com/sharepoint/v3/fields"/>
    <xsd:element name="properties">
      <xsd:complexType>
        <xsd:sequence>
          <xsd:element name="documentManagement">
            <xsd:complexType>
              <xsd:all>
                <xsd:element ref="ns2:Código_x0020_del_x0020_expediente" minOccurs="0"/>
                <xsd:element ref="ns2:Código_x0020_BDNS" minOccurs="0"/>
                <xsd:element ref="ns2:Año" minOccurs="0"/>
                <xsd:element ref="ns3:Acrónimo" minOccurs="0"/>
                <xsd:element ref="ns1:StartDate" minOccurs="0"/>
                <xsd:element ref="ns4:_EndDate" minOccurs="0"/>
                <xsd:element ref="ns2:Línea" minOccurs="0"/>
                <xsd:element ref="ns2:Fondo_x0028_s_x0029_" minOccurs="0"/>
                <xsd:element ref="ns2:Área_x0028_s_x0029__x0020_involucrada_x0028_s_x0029_" minOccurs="0"/>
                <xsd:element ref="ns2:Estado_x0020_de_x0020_convocatoria" minOccurs="0"/>
                <xsd:element ref="ns2:Presupuesto_x0028_s_x0029_" minOccurs="0"/>
                <xsd:element ref="ns2:N_x00ba__x0020_de_x0020_beneficiarios" minOccurs="0"/>
                <xsd:element ref="ns2:Observaciones" minOccurs="0"/>
                <xsd:element ref="ns2:Enlace_x0020_de_x0020_interés" minOccurs="0"/>
                <xsd:element ref="ns2:Palabra_x0028_s_x0029__x0020_clave" minOccurs="0"/>
                <xsd:element ref="ns3:_dlc_DocId" minOccurs="0"/>
                <xsd:element ref="ns3:nf60fe54646744f2950a80ded06a7b22" minOccurs="0"/>
                <xsd:element ref="ns3:TaxCatchAll" minOccurs="0"/>
                <xsd:element ref="ns3:_dlc_DocIdUrl" minOccurs="0"/>
                <xsd:element ref="ns3:_dlc_DocIdPersistId"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2:MediaServiceOCR" minOccurs="0"/>
                <xsd:element ref="ns3:Proyecto" minOccurs="0"/>
                <xsd:element ref="ns3:Proyecto_x0028_s_x0029_" minOccurs="0"/>
                <xsd:element ref="ns3:SharedWithUsers" minOccurs="0"/>
                <xsd:element ref="ns3:SharedWithDetails" minOccurs="0"/>
                <xsd:element ref="ns2:MediaServiceDateTaken" minOccurs="0"/>
                <xsd:element ref="ns2:MediaLengthInSeconds" minOccurs="0"/>
                <xsd:element ref="ns2:MediaServiceLocation" minOccurs="0"/>
                <xsd:element ref="ns2:Título"/>
                <xsd:element ref="ns2:Entidad_x0020_beneficiaria" minOccurs="0"/>
                <xsd:element ref="ns2:Proyectos" minOccurs="0"/>
                <xsd:element ref="ns1:DocumentSetDescrip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rtDate" ma:index="5" nillable="true" ma:displayName="Fecha de publicación" ma:default="[today]" ma:description="Fecha de publicación en la web (no en extracto BOE)" ma:format="DateOnly" ma:internalName="StartDate">
      <xsd:simpleType>
        <xsd:restriction base="dms:DateTime"/>
      </xsd:simpleType>
    </xsd:element>
    <xsd:element name="DocumentSetDescription" ma:index="48" nillable="true" ma:displayName="Descripción" ma:description="Breve descripción del nuevo expediente"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bbd3a-fb19-4473-99cf-da5796dafda5" elementFormDefault="qualified">
    <xsd:import namespace="http://schemas.microsoft.com/office/2006/documentManagement/types"/>
    <xsd:import namespace="http://schemas.microsoft.com/office/infopath/2007/PartnerControls"/>
    <xsd:element name="Código_x0020_del_x0020_expediente" ma:index="1" nillable="true" ma:displayName="Código del expediente" ma:description="Referencia de la convocatoria en la plataforma de gestión correspondiente (Fundanet, Oesía, Gestiona, etc.)" ma:internalName="C_x00f3_digo_x0020_del_x0020_expediente">
      <xsd:simpleType>
        <xsd:restriction base="dms:Text">
          <xsd:maxLength value="255"/>
        </xsd:restriction>
      </xsd:simpleType>
    </xsd:element>
    <xsd:element name="Código_x0020_BDNS" ma:index="2" nillable="true" ma:displayName="Código BDNS" ma:description="Identificador BDNS según extracto de la convocatoria en BOE" ma:internalName="C_x00f3_digo_x0020_BDNS">
      <xsd:simpleType>
        <xsd:restriction base="dms:Text">
          <xsd:maxLength value="255"/>
        </xsd:restriction>
      </xsd:simpleType>
    </xsd:element>
    <xsd:element name="Año" ma:index="3" nillable="true" ma:displayName="Año" ma:description="Año de publicación del extracto de la convocatoria en el BOE" ma:internalName="A_x00f1_o" ma:readOnly="false" ma:percentage="FALSE">
      <xsd:simpleType>
        <xsd:restriction base="dms:Number"/>
      </xsd:simpleType>
    </xsd:element>
    <xsd:element name="Línea" ma:index="7" nillable="true" ma:displayName="Línea" ma:description="Línea de actuación de la Fundación Biodiversidad a la que se asocia la convocatoria según plan de actuación" ma:list="{577f1926-388c-4cc6-9a91-7fe46d5e50cb}" ma:internalName="L_x00ed_nea" ma:showField="Title">
      <xsd:simpleType>
        <xsd:restriction base="dms:Lookup"/>
      </xsd:simpleType>
    </xsd:element>
    <xsd:element name="Fondo_x0028_s_x0029_" ma:index="8" nillable="true" ma:displayName="Fondo(s)" ma:description="Fondo(s) asociado(s) a la convocatoria" ma:list="{94e5c977-9806-468d-8880-3ae2e9ad30a9}" ma:internalName="Fondo_x0028_s_x0029_" ma:showField="Title">
      <xsd:complexType>
        <xsd:complexContent>
          <xsd:extension base="dms:MultiChoiceLookup">
            <xsd:sequence>
              <xsd:element name="Value" type="dms:Lookup" maxOccurs="unbounded" minOccurs="0" nillable="true"/>
            </xsd:sequence>
          </xsd:extension>
        </xsd:complexContent>
      </xsd:complexType>
    </xsd:element>
    <xsd:element name="Área_x0028_s_x0029__x0020_involucrada_x0028_s_x0029_" ma:index="9" nillable="true" ma:displayName="Área(s) involucrada(s)" ma:description="Áreas implicadas en la tramitación de la convocatoria (tanto técnicas como jurídicas)" ma:list="{f57c090e-1a2e-4560-bda8-c5eff69aa432}" ma:internalName="_x00c1_rea_x0028_s_x0029__x0020_involucrada_x0028_s_x0029_" ma:showField="Title">
      <xsd:complexType>
        <xsd:complexContent>
          <xsd:extension base="dms:MultiChoiceLookup">
            <xsd:sequence>
              <xsd:element name="Value" type="dms:Lookup" maxOccurs="unbounded" minOccurs="0" nillable="true"/>
            </xsd:sequence>
          </xsd:extension>
        </xsd:complexContent>
      </xsd:complexType>
    </xsd:element>
    <xsd:element name="Estado_x0020_de_x0020_convocatoria" ma:index="10" nillable="true" ma:displayName="Estado de convocatoria" ma:default="Abierta" ma:description="En preparación (antes de publicación), abierta (desde su apertura) y resuelta&#10;(cuando esté publicada la resolución)" ma:format="Dropdown" ma:internalName="Estado_x0020_de_x0020_convocatoria" ma:readOnly="false">
      <xsd:simpleType>
        <xsd:restriction base="dms:Choice">
          <xsd:enumeration value="En preparación"/>
          <xsd:enumeration value="Abierta"/>
          <xsd:enumeration value="Resuelta"/>
        </xsd:restriction>
      </xsd:simpleType>
    </xsd:element>
    <xsd:element name="Presupuesto_x0028_s_x0029_" ma:index="11" nillable="true" ma:displayName="Presupuesto(s)" ma:description="Dotación máxima de la convocatoria según el texto publicado" ma:internalName="Presupuesto_x0028_s_x0029_" ma:percentage="FALSE">
      <xsd:simpleType>
        <xsd:restriction base="dms:Number"/>
      </xsd:simpleType>
    </xsd:element>
    <xsd:element name="N_x00ba__x0020_de_x0020_beneficiarios" ma:index="12" nillable="true" ma:displayName="Nº de beneficiarios" ma:description="Número de personas/entidades beneficiarias (se incluyen todas las entidades de agrupaciones)" ma:internalName="N_x00BA__x0020_de_x0020_beneficiarios" ma:percentage="FALSE">
      <xsd:simpleType>
        <xsd:restriction base="dms:Number"/>
      </xsd:simpleType>
    </xsd:element>
    <xsd:element name="Observaciones" ma:index="13" nillable="true" ma:displayName="Observaciones" ma:description="Comentarios, si aplica" ma:internalName="Observaciones">
      <xsd:simpleType>
        <xsd:restriction base="dms:Note">
          <xsd:maxLength value="255"/>
        </xsd:restriction>
      </xsd:simpleType>
    </xsd:element>
    <xsd:element name="Enlace_x0020_de_x0020_interés" ma:index="14" nillable="true" ma:displayName="Enlace de interés" ma:description="En la primera casilla, URL de la publicación de la convocatoria en el sitio web de la FB. En la segunda casilla, un nombre identificativo de la URL" ma:format="Hyperlink" ma:internalName="Enlace_x0020_de_x0020_inter_x00e9_s">
      <xsd:complexType>
        <xsd:complexContent>
          <xsd:extension base="dms:URL">
            <xsd:sequence>
              <xsd:element name="Url" type="dms:ValidUrl" minOccurs="0" nillable="true"/>
              <xsd:element name="Description" type="xsd:string" nillable="true"/>
            </xsd:sequence>
          </xsd:extension>
        </xsd:complexContent>
      </xsd:complexType>
    </xsd:element>
    <xsd:element name="Palabra_x0028_s_x0029__x0020_clave" ma:index="16" nillable="true" ma:displayName="Palabra(s) clave" ma:description="Temáticas o términos relacionados con&#10;el contenido de la convocatoria" ma:list="{aa62385b-f853-4b63-8827-92670f2fce4e}" ma:internalName="Palabra_x0028_s_x0029__x0020_clave" ma:showField="Title">
      <xsd:complexType>
        <xsd:complexContent>
          <xsd:extension base="dms:MultiChoiceLookup">
            <xsd:sequence>
              <xsd:element name="Value" type="dms:Lookup" maxOccurs="unbounded" minOccurs="0" nillable="true"/>
            </xsd:sequence>
          </xsd:extension>
        </xsd:complexContent>
      </xsd:complex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MediaServiceSearchProperties" ma:index="27" nillable="true" ma:displayName="MediaServiceSearchProperties" ma:description=""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29" nillable="true" ma:displayName="MediaServiceGenerationTime" ma:description="" ma:hidden="true" ma:internalName="MediaServiceGenerationTime" ma:readOnly="true">
      <xsd:simpleType>
        <xsd:restriction base="dms:Text"/>
      </xsd:simpleType>
    </xsd:element>
    <xsd:element name="MediaServiceEventHashCode" ma:index="30" nillable="true" ma:displayName="MediaServiceEventHashCode" ma:description="" ma:hidden="true" ma:internalName="MediaServiceEventHashCode" ma:readOnly="true">
      <xsd:simpleType>
        <xsd:restriction base="dms:Text"/>
      </xsd:simpleType>
    </xsd:element>
    <xsd:element name="lcf76f155ced4ddcb4097134ff3c332f" ma:index="32" nillable="true" ma:taxonomy="true" ma:internalName="lcf76f155ced4ddcb4097134ff3c332f" ma:taxonomyFieldName="MediaServiceImageTags" ma:displayName="Etiquetas de imagen" ma:readOnly="false" ma:fieldId="{5cf76f15-5ced-4ddc-b409-7134ff3c332f}" ma:taxonomyMulti="true" ma:sspId="5f8a7c3e-5d39-4cf6-bb4e-eafba96574e0"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description="" ma:internalName="MediaServiceOCR" ma:readOnly="true">
      <xsd:simpleType>
        <xsd:restriction base="dms:Note">
          <xsd:maxLength value="255"/>
        </xsd:restriction>
      </xsd:simpleType>
    </xsd:element>
    <xsd:element name="MediaServiceDateTaken" ma:index="41" nillable="true" ma:displayName="MediaServiceDateTaken" ma:hidden="true" ma:indexed="true" ma:internalName="MediaServiceDateTaken" ma:readOnly="true">
      <xsd:simpleType>
        <xsd:restriction base="dms:Text"/>
      </xsd:simpleType>
    </xsd:element>
    <xsd:element name="MediaLengthInSeconds" ma:index="42" nillable="true" ma:displayName="MediaLengthInSeconds" ma:hidden="true" ma:internalName="MediaLengthInSeconds" ma:readOnly="true">
      <xsd:simpleType>
        <xsd:restriction base="dms:Unknown"/>
      </xsd:simpleType>
    </xsd:element>
    <xsd:element name="MediaServiceLocation" ma:index="44" nillable="true" ma:displayName="Location" ma:description="" ma:indexed="true" ma:internalName="MediaServiceLocation" ma:readOnly="true">
      <xsd:simpleType>
        <xsd:restriction base="dms:Text"/>
      </xsd:simpleType>
    </xsd:element>
    <xsd:element name="Título" ma:index="45" ma:displayName="Título" ma:description="Nombre completo de la convocatoria según su publicación en BOE" ma:indexed="true" ma:internalName="T_x00ed_tulo">
      <xsd:simpleType>
        <xsd:restriction base="dms:Text">
          <xsd:maxLength value="255"/>
        </xsd:restriction>
      </xsd:simpleType>
    </xsd:element>
    <xsd:element name="Entidad_x0020_beneficiaria" ma:index="46" nillable="true" ma:displayName="Entidad beneficiaria" ma:list="{ee1d684e-14bb-4ede-8ac5-6319091ef143}" ma:internalName="Entidad_x0020_beneficiaria" ma:showField="Title">
      <xsd:complexType>
        <xsd:complexContent>
          <xsd:extension base="dms:MultiChoiceLookup">
            <xsd:sequence>
              <xsd:element name="Value" type="dms:Lookup" maxOccurs="unbounded" minOccurs="0" nillable="true"/>
            </xsd:sequence>
          </xsd:extension>
        </xsd:complexContent>
      </xsd:complexType>
    </xsd:element>
    <xsd:element name="Proyectos" ma:index="47" nillable="true" ma:displayName="Proyectos" ma:list="{89dad4eb-680e-4da0-9710-9da5ca694111}" ma:internalName="Proyectos" ma:showField="Title">
      <xsd:complexType>
        <xsd:complexContent>
          <xsd:extension base="dms:MultiChoiceLookup">
            <xsd:sequence>
              <xsd:element name="Value" type="dms:Lookup" maxOccurs="unbounded" minOccurs="0" nillable="true"/>
            </xsd:sequence>
          </xsd:extension>
        </xsd:complexContent>
      </xsd:complexType>
    </xsd:element>
    <xsd:element name="_Flow_SignoffStatus" ma:index="49" nillable="true" ma:displayName="Estado de aprobación" ma:internalName="_x0024_Resources_x003a_core_x002c_Signoff_Status">
      <xsd:simpleType>
        <xsd:restriction base="dms:Text"/>
      </xsd:simpleType>
    </xsd:element>
    <xsd:element name="MediaServiceBillingMetadata" ma:index="5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f6817e-69a0-429a-beb6-640539207da7" elementFormDefault="qualified">
    <xsd:import namespace="http://schemas.microsoft.com/office/2006/documentManagement/types"/>
    <xsd:import namespace="http://schemas.microsoft.com/office/infopath/2007/PartnerControls"/>
    <xsd:element name="Acrónimo" ma:index="4" nillable="true" ma:displayName="Acrónimo" ma:internalName="Acr_x00f3_nimo">
      <xsd:simpleType>
        <xsd:restriction base="dms:Text">
          <xsd:maxLength value="255"/>
        </xsd:restriction>
      </xsd:simpleType>
    </xsd:element>
    <xsd:element name="_dlc_DocId" ma:index="18" nillable="true" ma:displayName="Valor de Id. de documento" ma:description="El valor del identificador de documento asignado a este elemento." ma:internalName="_dlc_DocId" ma:readOnly="true">
      <xsd:simpleType>
        <xsd:restriction base="dms:Text"/>
      </xsd:simpleType>
    </xsd:element>
    <xsd:element name="nf60fe54646744f2950a80ded06a7b22" ma:index="19" nillable="true" ma:displayName="Temática(s)_0" ma:hidden="true" ma:internalName="nf60fe54646744f2950a80ded06a7b22">
      <xsd:simpleType>
        <xsd:restriction base="dms:Note"/>
      </xsd:simpleType>
    </xsd:element>
    <xsd:element name="TaxCatchAll" ma:index="20" nillable="true" ma:displayName="Taxonomy Catch All Column" ma:description="" ma:hidden="true" ma:list="{4ef25e87-b279-4d8e-afa7-8626a51b2881}" ma:internalName="TaxCatchAll" ma:showField="CatchAllData" ma:web="a0f6817e-69a0-429a-beb6-640539207da7">
      <xsd:complexType>
        <xsd:complexContent>
          <xsd:extension base="dms:MultiChoiceLookup">
            <xsd:sequence>
              <xsd:element name="Value" type="dms:Lookup" maxOccurs="unbounded" minOccurs="0" nillable="true"/>
            </xsd:sequence>
          </xsd:extension>
        </xsd:complexContent>
      </xsd:complexType>
    </xsd:element>
    <xsd:element name="_dlc_DocIdUrl" ma:index="21"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Proyecto" ma:index="37" nillable="true" ma:displayName="Proyecto(s)" ma:description="Proyectos beneficiarios de la convocatoria" ma:hidden="true" ma:list="{b1d0edc3-241d-4115-9678-993b343b1bc3}" ma:internalName="Proyecto" ma:readOnly="false" ma:showField="T_x00ed_tulo" ma:web="a0f6817e-69a0-429a-beb6-640539207da7">
      <xsd:complexType>
        <xsd:complexContent>
          <xsd:extension base="dms:MultiChoiceLookup">
            <xsd:sequence>
              <xsd:element name="Value" type="dms:Lookup" maxOccurs="unbounded" minOccurs="0" nillable="true"/>
            </xsd:sequence>
          </xsd:extension>
        </xsd:complexContent>
      </xsd:complexType>
    </xsd:element>
    <xsd:element name="Proyecto_x0028_s_x0029_" ma:index="38" nillable="true" ma:displayName="Proyecto" ma:description="Introduzca el o los proyectos resultantes de la convocatoria" ma:hidden="true" ma:internalName="Proyecto_x0028_s_x0029_" ma:readOnly="false">
      <xsd:simpleType>
        <xsd:restriction base="dms:Text">
          <xsd:maxLength value="255"/>
        </xsd:restriction>
      </xsd:simpleType>
    </xsd:element>
    <xsd:element name="SharedWithUsers" ma:index="3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EndDate" ma:index="6" nillable="true" ma:displayName="Fecha de resolución" ma:description="Fecha de la firma de la resolución de concesión" ma:format="DateOnly" ma:internalName="_En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N_x00ba__x0020_de_x0020_beneficiarios xmlns="6f7bbd3a-fb19-4473-99cf-da5796dafda5">43</N_x00ba__x0020_de_x0020_beneficiarios>
    <Título xmlns="6f7bbd3a-fb19-4473-99cf-da5796dafda5">Convocatoria para el fomento de la economía azul y el impulso de la sostenibilidad pesquera y acuícola, en el marco del Programa Pleamar, cofinanciado por el FEMPA en 2023</Título>
    <Estado_x0020_de_x0020_convocatoria xmlns="6f7bbd3a-fb19-4473-99cf-da5796dafda5">Resuelta</Estado_x0020_de_x0020_convocatoria>
    <_Flow_SignoffStatus xmlns="6f7bbd3a-fb19-4473-99cf-da5796dafda5" xsi:nil="true"/>
    <TaxCatchAll xmlns="a0f6817e-69a0-429a-beb6-640539207da7" xsi:nil="true"/>
    <DocumentSetDescription xmlns="http://schemas.microsoft.com/sharepoint/v3" xsi:nil="true"/>
    <_EndDate xmlns="http://schemas.microsoft.com/sharepoint/v3/fields">2024-07-18T22:00:00+00:00</_EndDate>
    <Código_x0020_BDNS xmlns="6f7bbd3a-fb19-4473-99cf-da5796dafda5">727799</Código_x0020_BDNS>
    <Palabra_x0028_s_x0029__x0020_clave xmlns="6f7bbd3a-fb19-4473-99cf-da5796dafda5" xsi:nil="true"/>
    <nf60fe54646744f2950a80ded06a7b22 xmlns="a0f6817e-69a0-429a-beb6-640539207da7" xsi:nil="true"/>
    <Proyecto xmlns="a0f6817e-69a0-429a-beb6-640539207da7" xsi:nil="true"/>
    <Entidad_x0020_beneficiaria xmlns="6f7bbd3a-fb19-4473-99cf-da5796dafda5" xsi:nil="true"/>
    <Línea xmlns="6f7bbd3a-fb19-4473-99cf-da5796dafda5">3</Línea>
    <Año xmlns="6f7bbd3a-fb19-4473-99cf-da5796dafda5">2023</Año>
    <Acrónimo xmlns="a0f6817e-69a0-429a-beb6-640539207da7">Pleamar</Acrónimo>
    <StartDate xmlns="http://schemas.microsoft.com/sharepoint/v3">2023-11-20T23:00:00+00:00</StartDate>
    <Fondo_x0028_s_x0029_ xmlns="6f7bbd3a-fb19-4473-99cf-da5796dafda5">
      <Value>2</Value>
    </Fondo_x0028_s_x0029_>
    <Proyecto_x0028_s_x0029_ xmlns="a0f6817e-69a0-429a-beb6-640539207da7" xsi:nil="true"/>
    <Presupuesto_x0028_s_x0029_ xmlns="6f7bbd3a-fb19-4473-99cf-da5796dafda5">14550000</Presupuesto_x0028_s_x0029_>
    <Observaciones xmlns="6f7bbd3a-fb19-4473-99cf-da5796dafda5" xsi:nil="true"/>
    <lcf76f155ced4ddcb4097134ff3c332f xmlns="6f7bbd3a-fb19-4473-99cf-da5796dafda5">
      <Terms xmlns="http://schemas.microsoft.com/office/infopath/2007/PartnerControls"/>
    </lcf76f155ced4ddcb4097134ff3c332f>
    <Código_x0020_del_x0020_expediente xmlns="6f7bbd3a-fb19-4473-99cf-da5796dafda5" xsi:nil="true"/>
    <Área_x0028_s_x0029__x0020_involucrada_x0028_s_x0029_ xmlns="6f7bbd3a-fb19-4473-99cf-da5796dafda5">
      <Value>7</Value>
      <Value>3</Value>
      <Value>10</Value>
      <Value>16</Value>
    </Área_x0028_s_x0029__x0020_involucrada_x0028_s_x0029_>
    <Enlace_x0020_de_x0020_interés xmlns="6f7bbd3a-fb19-4473-99cf-da5796dafda5">
      <Url>https://fundacion-biodiversidad.es/convocatorias_pleama/convocatoria-de-ayudas-del-programa-pleamar-2023/</Url>
      <Description>https://fundacion-biodiversidad.es/convocatorias_pleama/convocatoria-de-ayudas-del-programa-pleamar-2023/</Description>
    </Enlace_x0020_de_x0020_interés>
    <Proyectos xmlns="6f7bbd3a-fb19-4473-99cf-da5796dafda5" xsi:nil="true"/>
  </documentManagement>
</p:properties>
</file>

<file path=customXml/itemProps1.xml><?xml version="1.0" encoding="utf-8"?>
<ds:datastoreItem xmlns:ds="http://schemas.openxmlformats.org/officeDocument/2006/customXml" ds:itemID="{98D825AF-B067-408B-9819-EF92322EC105}">
  <ds:schemaRefs>
    <ds:schemaRef ds:uri="http://schemas.microsoft.com/sharepoint/events"/>
  </ds:schemaRefs>
</ds:datastoreItem>
</file>

<file path=customXml/itemProps2.xml><?xml version="1.0" encoding="utf-8"?>
<ds:datastoreItem xmlns:ds="http://schemas.openxmlformats.org/officeDocument/2006/customXml" ds:itemID="{4EE1D6C0-C872-4FCF-A9D0-398E2EA19B9B}">
  <ds:schemaRefs>
    <ds:schemaRef ds:uri="http://schemas.microsoft.com/sharepoint/v3/contenttype/forms"/>
  </ds:schemaRefs>
</ds:datastoreItem>
</file>

<file path=customXml/itemProps3.xml><?xml version="1.0" encoding="utf-8"?>
<ds:datastoreItem xmlns:ds="http://schemas.openxmlformats.org/officeDocument/2006/customXml" ds:itemID="{A5167337-02EC-4A4B-92C5-B27AEFC3B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7bbd3a-fb19-4473-99cf-da5796dafda5"/>
    <ds:schemaRef ds:uri="a0f6817e-69a0-429a-beb6-640539207da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E8106-3AA8-411F-A2EE-3051FB40DEE8}">
  <ds:schemaRefs>
    <ds:schemaRef ds:uri="http://schemas.openxmlformats.org/officeDocument/2006/bibliography"/>
  </ds:schemaRefs>
</ds:datastoreItem>
</file>

<file path=customXml/itemProps5.xml><?xml version="1.0" encoding="utf-8"?>
<ds:datastoreItem xmlns:ds="http://schemas.openxmlformats.org/officeDocument/2006/customXml" ds:itemID="{DC34C812-5214-46DC-9450-7CDE271E3D14}">
  <ds:schemaRefs>
    <ds:schemaRef ds:uri="http://purl.org/dc/dcmitype/"/>
    <ds:schemaRef ds:uri="http://purl.org/dc/elements/1.1/"/>
    <ds:schemaRef ds:uri="http://schemas.microsoft.com/office/2006/metadata/properties"/>
    <ds:schemaRef ds:uri="http://schemas.microsoft.com/sharepoint/v3/fields"/>
    <ds:schemaRef ds:uri="http://purl.org/dc/terms/"/>
    <ds:schemaRef ds:uri="6f7bbd3a-fb19-4473-99cf-da5796dafda5"/>
    <ds:schemaRef ds:uri="http://www.w3.org/XML/1998/namespace"/>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a0f6817e-69a0-429a-beb6-640539207da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1002</Words>
  <Characters>5511</Characters>
  <Application>Microsoft Office Word</Application>
  <DocSecurity>0</DocSecurity>
  <Lines>45</Lines>
  <Paragraphs>12</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titularidad real</dc:title>
  <dc:subject>Programa Empleaverde+</dc:subject>
  <dc:creator>Fundación Biodiversidad</dc:creator>
  <cp:keywords>Modelos solicitud</cp:keywords>
  <dc:description/>
  <cp:lastModifiedBy>Carmen Gutiérrez Bárcena</cp:lastModifiedBy>
  <cp:revision>9</cp:revision>
  <dcterms:created xsi:type="dcterms:W3CDTF">2025-04-08T12:47:00Z</dcterms:created>
  <dcterms:modified xsi:type="dcterms:W3CDTF">2025-05-14T10:42:00Z</dcterms:modified>
  <cp:category>Convocatoria2024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0x010100F10C6A29B4D9D34AA8AC53B6FAF53A76</vt:lpwstr>
  </property>
  <property fmtid="{D5CDD505-2E9C-101B-9397-08002B2CF9AE}" pid="3" name="Tem_x00e1_tica_x0028_s_x0029_">
    <vt:lpwstr/>
  </property>
  <property fmtid="{D5CDD505-2E9C-101B-9397-08002B2CF9AE}" pid="4" name="MediaServiceImageTags">
    <vt:lpwstr/>
  </property>
  <property fmtid="{D5CDD505-2E9C-101B-9397-08002B2CF9AE}" pid="5" name="nf60fe54646744f2950a80ded06a7b220">
    <vt:lpwstr/>
  </property>
  <property fmtid="{D5CDD505-2E9C-101B-9397-08002B2CF9AE}" pid="6" name="Temática(s)">
    <vt:lpwstr/>
  </property>
</Properties>
</file>